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EFE2" w14:textId="2A75D9CB" w:rsidR="004F00F5" w:rsidRDefault="004F00F5" w:rsidP="004F00F5">
      <w:r w:rsidRPr="004F00F5">
        <w:rPr>
          <w:noProof/>
        </w:rPr>
        <w:drawing>
          <wp:anchor distT="0" distB="0" distL="114300" distR="114300" simplePos="0" relativeHeight="251664384" behindDoc="1" locked="0" layoutInCell="1" allowOverlap="1" wp14:anchorId="4C561779" wp14:editId="7A302021">
            <wp:simplePos x="0" y="0"/>
            <wp:positionH relativeFrom="margin">
              <wp:posOffset>5717351</wp:posOffset>
            </wp:positionH>
            <wp:positionV relativeFrom="paragraph">
              <wp:posOffset>305</wp:posOffset>
            </wp:positionV>
            <wp:extent cx="1035685" cy="1463675"/>
            <wp:effectExtent l="0" t="0" r="0" b="3175"/>
            <wp:wrapTight wrapText="bothSides">
              <wp:wrapPolygon edited="0">
                <wp:start x="0" y="0"/>
                <wp:lineTo x="0" y="21366"/>
                <wp:lineTo x="21057" y="21366"/>
                <wp:lineTo x="210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685" cy="1463675"/>
                    </a:xfrm>
                    <a:prstGeom prst="rect">
                      <a:avLst/>
                    </a:prstGeom>
                    <a:noFill/>
                  </pic:spPr>
                </pic:pic>
              </a:graphicData>
            </a:graphic>
            <wp14:sizeRelH relativeFrom="margin">
              <wp14:pctWidth>0</wp14:pctWidth>
            </wp14:sizeRelH>
            <wp14:sizeRelV relativeFrom="margin">
              <wp14:pctHeight>0</wp14:pctHeight>
            </wp14:sizeRelV>
          </wp:anchor>
        </w:drawing>
      </w:r>
      <w:r>
        <w:t xml:space="preserve">Please </w:t>
      </w:r>
      <w:r w:rsidR="00B667B6">
        <w:t>adapt and use</w:t>
      </w:r>
      <w:r>
        <w:t xml:space="preserve"> the following newsletter articles if your school is participating Pick of the Crop. </w:t>
      </w:r>
      <w:r w:rsidR="00B667B6">
        <w:t>Highlighted text indicate</w:t>
      </w:r>
      <w:r w:rsidR="00415BD9">
        <w:t>s</w:t>
      </w:r>
      <w:r w:rsidR="00B667B6">
        <w:t xml:space="preserve"> where local information can be inserted.</w:t>
      </w:r>
    </w:p>
    <w:p w14:paraId="046A4F4A" w14:textId="6A7696DA" w:rsidR="004F00F5" w:rsidRDefault="004F00F5" w:rsidP="004F00F5">
      <w:r>
        <w:t>They provide you with the opportunity to connect with families, parents and carers and inform them of activities and initiatives being implemented as part of the Pick of the Crop in your school.</w:t>
      </w:r>
    </w:p>
    <w:p w14:paraId="7D70739D" w14:textId="2AC3A954" w:rsidR="004F00F5" w:rsidRDefault="004F00F5" w:rsidP="004F00F5">
      <w:r>
        <w:t xml:space="preserve">Additional newsletter articles on food and nutrition topics can also be found </w:t>
      </w:r>
      <w:r w:rsidR="00B667B6">
        <w:t>at:</w:t>
      </w:r>
      <w:r>
        <w:t xml:space="preserve"> </w:t>
      </w:r>
      <w:hyperlink r:id="rId12" w:history="1">
        <w:r w:rsidRPr="00D41139">
          <w:rPr>
            <w:rStyle w:val="Hyperlink"/>
          </w:rPr>
          <w:t>www.hw.qld.gov.au/pick-of-the-crop</w:t>
        </w:r>
      </w:hyperlink>
      <w:r>
        <w:t xml:space="preserve">. </w:t>
      </w:r>
    </w:p>
    <w:p w14:paraId="5E1054E8" w14:textId="77777777" w:rsidR="004F00F5" w:rsidRPr="004F00F5" w:rsidRDefault="004F00F5" w:rsidP="004F00F5">
      <w:pPr>
        <w:pStyle w:val="NumberedHeading2"/>
        <w:numPr>
          <w:ilvl w:val="0"/>
          <w:numId w:val="0"/>
        </w:numPr>
      </w:pPr>
      <w:r w:rsidRPr="004F00F5">
        <w:t xml:space="preserve">Article 1 - </w:t>
      </w:r>
      <w:r w:rsidRPr="008159D5">
        <w:t>Introduction to Pick of the Crop</w:t>
      </w:r>
      <w:r w:rsidRPr="004F00F5">
        <w:t xml:space="preserve"> – for 2022</w:t>
      </w:r>
    </w:p>
    <w:tbl>
      <w:tblPr>
        <w:tblStyle w:val="TableGrid"/>
        <w:tblW w:w="0" w:type="auto"/>
        <w:tblLook w:val="04A0" w:firstRow="1" w:lastRow="0" w:firstColumn="1" w:lastColumn="0" w:noHBand="0" w:noVBand="1"/>
      </w:tblPr>
      <w:tblGrid>
        <w:gridCol w:w="9016"/>
      </w:tblGrid>
      <w:tr w:rsidR="004F00F5" w14:paraId="2395182F" w14:textId="77777777" w:rsidTr="00162661">
        <w:tc>
          <w:tcPr>
            <w:tcW w:w="9016" w:type="dxa"/>
          </w:tcPr>
          <w:p w14:paraId="33962053" w14:textId="77777777" w:rsidR="004F00F5" w:rsidRDefault="004F00F5" w:rsidP="00162661">
            <w:pPr>
              <w:rPr>
                <w:b/>
                <w:bCs/>
              </w:rPr>
            </w:pPr>
            <w:r>
              <w:rPr>
                <w:b/>
                <w:bCs/>
              </w:rPr>
              <w:t>[</w:t>
            </w:r>
            <w:r w:rsidRPr="004F00F5">
              <w:rPr>
                <w:b/>
                <w:bCs/>
                <w:shd w:val="clear" w:color="auto" w:fill="D9D9D9" w:themeFill="background1" w:themeFillShade="D9"/>
              </w:rPr>
              <w:t>name</w:t>
            </w:r>
            <w:r>
              <w:rPr>
                <w:b/>
                <w:bCs/>
              </w:rPr>
              <w:t>] State School embraces Pick of the Crop.</w:t>
            </w:r>
          </w:p>
          <w:p w14:paraId="676D4CD6" w14:textId="2625EFF2" w:rsidR="004F00F5" w:rsidRDefault="007E7D13" w:rsidP="00162661">
            <w:r>
              <w:t>This</w:t>
            </w:r>
            <w:r w:rsidR="004F00F5">
              <w:t xml:space="preserve"> year, [</w:t>
            </w:r>
            <w:r w:rsidR="004F00F5" w:rsidRPr="006B64F8">
              <w:rPr>
                <w:shd w:val="clear" w:color="auto" w:fill="D9D9D9" w:themeFill="background1" w:themeFillShade="D9"/>
              </w:rPr>
              <w:t>name</w:t>
            </w:r>
            <w:r w:rsidR="004F00F5">
              <w:t>] State School is so pleased to be participating in the Pick of the Crop program, funded by Health and Wellbeing Queensland. [</w:t>
            </w:r>
            <w:r w:rsidR="004F00F5" w:rsidRPr="006B64F8">
              <w:rPr>
                <w:shd w:val="clear" w:color="auto" w:fill="D9D9D9" w:themeFill="background1" w:themeFillShade="D9"/>
              </w:rPr>
              <w:t>add more information if your school has been participating in the program in 2021</w:t>
            </w:r>
            <w:r w:rsidR="004F00F5">
              <w:t>].</w:t>
            </w:r>
          </w:p>
          <w:p w14:paraId="41EC7227" w14:textId="77777777" w:rsidR="004F00F5" w:rsidRDefault="004F00F5" w:rsidP="00162661">
            <w:r>
              <w:t>We have been working with [name], our Pick of the Crop regional coordinator, to boost actions that will encourage our students to learn about, see, taste and try veggies and fruit during the school day. We were successful in securing funding from Health and Wellbeing Queensland to help us achieve our goals, and we encourage you all to help our students become veggie kids!</w:t>
            </w:r>
          </w:p>
          <w:p w14:paraId="155E8992" w14:textId="6EFE5294" w:rsidR="004F00F5" w:rsidRPr="002A78E0" w:rsidRDefault="004F00F5" w:rsidP="00162661">
            <w:proofErr w:type="gramStart"/>
            <w:r>
              <w:t>Plans ahead</w:t>
            </w:r>
            <w:proofErr w:type="gramEnd"/>
            <w:r>
              <w:t xml:space="preserve"> for 2022 include</w:t>
            </w:r>
            <w:r w:rsidR="007079AD">
              <w:t xml:space="preserve"> [</w:t>
            </w:r>
            <w:r w:rsidRPr="006B64F8">
              <w:rPr>
                <w:shd w:val="clear" w:color="auto" w:fill="D9D9D9" w:themeFill="background1" w:themeFillShade="D9"/>
              </w:rPr>
              <w:t>insert school plans and ideas</w:t>
            </w:r>
            <w:r>
              <w:t>]</w:t>
            </w:r>
          </w:p>
          <w:p w14:paraId="6151D6C5" w14:textId="77777777" w:rsidR="004F00F5" w:rsidRDefault="004F00F5" w:rsidP="00162661">
            <w:r w:rsidRPr="002A78E0">
              <w:t xml:space="preserve">This whole school healthy eating program </w:t>
            </w:r>
            <w:r>
              <w:t xml:space="preserve">has been running in 2021 in Bowen, Bundaberg and Logan and we are so keen to be involved as it links the students teaching and learning in the classroom with activities across the whole school. </w:t>
            </w:r>
          </w:p>
          <w:p w14:paraId="46325E67" w14:textId="77777777" w:rsidR="004F00F5" w:rsidRPr="002A78E0" w:rsidRDefault="004F00F5" w:rsidP="00162661">
            <w:r>
              <w:t>Most of us know that kids (and us!) are not eating enough veggies and fruit every day. By increasing our intake by even one extra serve, we can all gain benefits to our health in the long term.</w:t>
            </w:r>
          </w:p>
          <w:p w14:paraId="18894D1B" w14:textId="77777777" w:rsidR="004F00F5" w:rsidRDefault="004F00F5" w:rsidP="00162661">
            <w:r>
              <w:t>We look forward to sharing lots of exciting and interesting stories with you this year from our participation in Pick of the Crop.</w:t>
            </w:r>
          </w:p>
          <w:p w14:paraId="7EA1E32C" w14:textId="2F9A4343" w:rsidR="00E45B88" w:rsidRPr="004F00F5" w:rsidRDefault="004F00F5" w:rsidP="00162661">
            <w:r>
              <w:t xml:space="preserve">For more information on Pick of the Crop, visit: </w:t>
            </w:r>
            <w:hyperlink r:id="rId13" w:history="1">
              <w:r w:rsidRPr="00EE0ECF">
                <w:rPr>
                  <w:rStyle w:val="Hyperlink"/>
                </w:rPr>
                <w:t>https://hw.qld.gov.au/pick-of-the-crop/</w:t>
              </w:r>
            </w:hyperlink>
            <w:r>
              <w:t xml:space="preserve"> </w:t>
            </w:r>
          </w:p>
        </w:tc>
      </w:tr>
    </w:tbl>
    <w:p w14:paraId="29CD7D98" w14:textId="4EAB49BD" w:rsidR="004F00F5" w:rsidRDefault="00B667B6" w:rsidP="004F00F5">
      <w:pPr>
        <w:rPr>
          <w:b/>
          <w:bCs/>
        </w:rPr>
      </w:pPr>
      <w:r>
        <w:rPr>
          <w:noProof/>
        </w:rPr>
        <w:drawing>
          <wp:anchor distT="0" distB="0" distL="114300" distR="114300" simplePos="0" relativeHeight="251662336" behindDoc="1" locked="0" layoutInCell="1" allowOverlap="1" wp14:anchorId="18FEDD83" wp14:editId="1DC8731D">
            <wp:simplePos x="0" y="0"/>
            <wp:positionH relativeFrom="margin">
              <wp:posOffset>1783955</wp:posOffset>
            </wp:positionH>
            <wp:positionV relativeFrom="paragraph">
              <wp:posOffset>289239</wp:posOffset>
            </wp:positionV>
            <wp:extent cx="977900" cy="1388745"/>
            <wp:effectExtent l="19050" t="19050" r="12700" b="20955"/>
            <wp:wrapTight wrapText="bothSides">
              <wp:wrapPolygon edited="0">
                <wp:start x="-421" y="-296"/>
                <wp:lineTo x="-421" y="21630"/>
                <wp:lineTo x="21460" y="21630"/>
                <wp:lineTo x="21460" y="-296"/>
                <wp:lineTo x="-421" y="-296"/>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7900" cy="1388745"/>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4B5804BD" w14:textId="3F9B94E1" w:rsidR="004F00F5" w:rsidRPr="001E464E" w:rsidRDefault="004F00F5" w:rsidP="004F00F5">
      <w:r>
        <w:t xml:space="preserve">Suggest using </w:t>
      </w:r>
      <w:r w:rsidRPr="001E464E">
        <w:t>the image:</w:t>
      </w:r>
    </w:p>
    <w:p w14:paraId="0ABA9C4F" w14:textId="77777777" w:rsidR="004F00F5" w:rsidRDefault="004F00F5" w:rsidP="004F00F5">
      <w:pPr>
        <w:rPr>
          <w:b/>
          <w:bCs/>
        </w:rPr>
      </w:pPr>
    </w:p>
    <w:p w14:paraId="340B276A" w14:textId="77777777" w:rsidR="004F00F5" w:rsidRDefault="004F00F5" w:rsidP="004F00F5">
      <w:pPr>
        <w:rPr>
          <w:b/>
          <w:bCs/>
        </w:rPr>
      </w:pPr>
    </w:p>
    <w:p w14:paraId="2AF3E780" w14:textId="77777777" w:rsidR="004F00F5" w:rsidRDefault="004F00F5" w:rsidP="004F00F5">
      <w:pPr>
        <w:rPr>
          <w:b/>
          <w:bCs/>
        </w:rPr>
      </w:pPr>
    </w:p>
    <w:p w14:paraId="6A04D2BE" w14:textId="77777777" w:rsidR="004F00F5" w:rsidRDefault="004F00F5" w:rsidP="004F00F5">
      <w:pPr>
        <w:rPr>
          <w:b/>
          <w:bCs/>
        </w:rPr>
      </w:pPr>
    </w:p>
    <w:p w14:paraId="5615BA88" w14:textId="77777777" w:rsidR="004F00F5" w:rsidRPr="004F00F5" w:rsidRDefault="004F00F5" w:rsidP="004F00F5">
      <w:pPr>
        <w:pStyle w:val="NumberedHeading2"/>
        <w:numPr>
          <w:ilvl w:val="0"/>
          <w:numId w:val="0"/>
        </w:numPr>
      </w:pPr>
      <w:r w:rsidRPr="004F00F5">
        <w:lastRenderedPageBreak/>
        <w:t xml:space="preserve">Article 2 - </w:t>
      </w:r>
      <w:r>
        <w:t>Progress of Pick of the Crop</w:t>
      </w:r>
      <w:r w:rsidRPr="004F00F5">
        <w:t xml:space="preserve"> within your school</w:t>
      </w:r>
    </w:p>
    <w:tbl>
      <w:tblPr>
        <w:tblStyle w:val="TableGrid"/>
        <w:tblW w:w="0" w:type="auto"/>
        <w:tblLook w:val="04A0" w:firstRow="1" w:lastRow="0" w:firstColumn="1" w:lastColumn="0" w:noHBand="0" w:noVBand="1"/>
      </w:tblPr>
      <w:tblGrid>
        <w:gridCol w:w="9016"/>
      </w:tblGrid>
      <w:tr w:rsidR="004F00F5" w14:paraId="7DCF6912" w14:textId="77777777" w:rsidTr="00162661">
        <w:tc>
          <w:tcPr>
            <w:tcW w:w="9016" w:type="dxa"/>
          </w:tcPr>
          <w:p w14:paraId="1AA1E8BF" w14:textId="77777777" w:rsidR="004F00F5" w:rsidRDefault="004F00F5" w:rsidP="00162661">
            <w:pPr>
              <w:rPr>
                <w:b/>
                <w:bCs/>
              </w:rPr>
            </w:pPr>
            <w:r>
              <w:rPr>
                <w:b/>
                <w:bCs/>
              </w:rPr>
              <w:t>Great Actions for Pick of the Crop</w:t>
            </w:r>
          </w:p>
          <w:p w14:paraId="27590437" w14:textId="77777777" w:rsidR="004F00F5" w:rsidRDefault="004F00F5" w:rsidP="00162661">
            <w:r>
              <w:t>You may have been hearing all about Pick of the Crop from your kids at home or seen posters and signs around the school.</w:t>
            </w:r>
          </w:p>
          <w:p w14:paraId="27F5F88E" w14:textId="77777777" w:rsidR="004F00F5" w:rsidRDefault="004F00F5" w:rsidP="00162661">
            <w:r>
              <w:t xml:space="preserve">Pick of the Crop is all about veggies and fruit. The program aims to embed healthy eating messaging in different and interesting ways across our school. This may include building a school garden, visiting a local farm or producers, or just giving students the opportunity to try and taste veggies and fruit during the day.  </w:t>
            </w:r>
          </w:p>
          <w:p w14:paraId="04DDBC16" w14:textId="033C28B8" w:rsidR="004F00F5" w:rsidRDefault="00133B8F" w:rsidP="00162661">
            <w:r w:rsidRPr="00191A12">
              <w:rPr>
                <w:noProof/>
              </w:rPr>
              <w:drawing>
                <wp:anchor distT="0" distB="0" distL="114300" distR="114300" simplePos="0" relativeHeight="251663360" behindDoc="1" locked="0" layoutInCell="1" allowOverlap="1" wp14:anchorId="732310A2" wp14:editId="68D8B2CA">
                  <wp:simplePos x="0" y="0"/>
                  <wp:positionH relativeFrom="column">
                    <wp:posOffset>445135</wp:posOffset>
                  </wp:positionH>
                  <wp:positionV relativeFrom="paragraph">
                    <wp:posOffset>238760</wp:posOffset>
                  </wp:positionV>
                  <wp:extent cx="4638675" cy="3477895"/>
                  <wp:effectExtent l="0" t="0" r="9525" b="8255"/>
                  <wp:wrapTight wrapText="bothSides">
                    <wp:wrapPolygon edited="0">
                      <wp:start x="0" y="0"/>
                      <wp:lineTo x="0" y="21533"/>
                      <wp:lineTo x="21556" y="21533"/>
                      <wp:lineTo x="2155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38675" cy="3477895"/>
                          </a:xfrm>
                          <a:prstGeom prst="rect">
                            <a:avLst/>
                          </a:prstGeom>
                        </pic:spPr>
                      </pic:pic>
                    </a:graphicData>
                  </a:graphic>
                  <wp14:sizeRelH relativeFrom="margin">
                    <wp14:pctWidth>0</wp14:pctWidth>
                  </wp14:sizeRelH>
                  <wp14:sizeRelV relativeFrom="margin">
                    <wp14:pctHeight>0</wp14:pctHeight>
                  </wp14:sizeRelV>
                </wp:anchor>
              </w:drawing>
            </w:r>
            <w:r w:rsidR="004F00F5">
              <w:t>There are five components that encompass Pick of the Crop and these are:  </w:t>
            </w:r>
          </w:p>
          <w:p w14:paraId="49855B5A" w14:textId="7AB8164B" w:rsidR="004F00F5" w:rsidRDefault="004F00F5" w:rsidP="00162661"/>
          <w:p w14:paraId="1C0E70DA" w14:textId="77777777" w:rsidR="004F00F5" w:rsidRDefault="004F00F5" w:rsidP="00162661"/>
          <w:p w14:paraId="710C16E9" w14:textId="77777777" w:rsidR="004F00F5" w:rsidRDefault="004F00F5" w:rsidP="00162661"/>
          <w:p w14:paraId="77D7DFED" w14:textId="77777777" w:rsidR="004F00F5" w:rsidRDefault="004F00F5" w:rsidP="00162661"/>
          <w:p w14:paraId="2FB68DE5" w14:textId="77777777" w:rsidR="004F00F5" w:rsidRDefault="004F00F5" w:rsidP="00162661"/>
          <w:p w14:paraId="096E5B58" w14:textId="77777777" w:rsidR="004F00F5" w:rsidRDefault="004F00F5" w:rsidP="00162661"/>
          <w:p w14:paraId="69B2E794" w14:textId="77777777" w:rsidR="004F00F5" w:rsidRDefault="004F00F5" w:rsidP="00162661"/>
          <w:p w14:paraId="0F6B03D7" w14:textId="77777777" w:rsidR="004F00F5" w:rsidRDefault="004F00F5" w:rsidP="00162661"/>
          <w:p w14:paraId="177F183D" w14:textId="77777777" w:rsidR="004F00F5" w:rsidRDefault="004F00F5" w:rsidP="00162661"/>
          <w:p w14:paraId="3409AFA5" w14:textId="77777777" w:rsidR="00133B8F" w:rsidRDefault="00133B8F" w:rsidP="00162661"/>
          <w:p w14:paraId="1A20C9FE" w14:textId="77777777" w:rsidR="00133B8F" w:rsidRDefault="00133B8F" w:rsidP="00162661"/>
          <w:p w14:paraId="3613AF63" w14:textId="77777777" w:rsidR="00133B8F" w:rsidRDefault="00133B8F" w:rsidP="00162661"/>
          <w:p w14:paraId="1CF8C03D" w14:textId="77777777" w:rsidR="00133B8F" w:rsidRDefault="00133B8F" w:rsidP="00162661"/>
          <w:p w14:paraId="51E38365" w14:textId="2C3C3638" w:rsidR="004F00F5" w:rsidRPr="00133B8F" w:rsidRDefault="004F00F5" w:rsidP="00162661">
            <w:pPr>
              <w:rPr>
                <w:shd w:val="clear" w:color="auto" w:fill="D9D9D9" w:themeFill="background1" w:themeFillShade="D9"/>
              </w:rPr>
            </w:pPr>
            <w:r>
              <w:t>We have received funding from Health and Wellbeing Queensland and are focusing primarily on [</w:t>
            </w:r>
            <w:r w:rsidRPr="006B64F8">
              <w:rPr>
                <w:shd w:val="clear" w:color="auto" w:fill="D9D9D9" w:themeFill="background1" w:themeFillShade="D9"/>
              </w:rPr>
              <w:t>insert action or activity</w:t>
            </w:r>
            <w:r>
              <w:t>] and [</w:t>
            </w:r>
            <w:r w:rsidRPr="006B64F8">
              <w:rPr>
                <w:shd w:val="clear" w:color="auto" w:fill="D9D9D9" w:themeFill="background1" w:themeFillShade="D9"/>
              </w:rPr>
              <w:t>insert action or activity</w:t>
            </w:r>
            <w:r>
              <w:t xml:space="preserve">]. However, we are </w:t>
            </w:r>
            <w:proofErr w:type="gramStart"/>
            <w:r>
              <w:t>really keen</w:t>
            </w:r>
            <w:proofErr w:type="gramEnd"/>
            <w:r>
              <w:t xml:space="preserve"> that students also can put their learnings into practice across their whole lives – and that includes the time they are outside the school.</w:t>
            </w:r>
          </w:p>
          <w:p w14:paraId="1E348140" w14:textId="77777777" w:rsidR="004F00F5" w:rsidRPr="0025596C" w:rsidRDefault="004F00F5" w:rsidP="00162661">
            <w:r>
              <w:t>You will have seen articles in our [</w:t>
            </w:r>
            <w:r w:rsidRPr="0036485F">
              <w:rPr>
                <w:shd w:val="clear" w:color="auto" w:fill="D9D9D9" w:themeFill="background1" w:themeFillShade="D9"/>
              </w:rPr>
              <w:t>newsletters/communications</w:t>
            </w:r>
            <w:r>
              <w:t xml:space="preserve">] that are designed to help families, parents and carers gain more insight into how we can ensure our kids grow and develop into healthy adults, across all parts of their lives. </w:t>
            </w:r>
            <w:r w:rsidRPr="0025596C">
              <w:t>Why not help connect home life with what is happening in school</w:t>
            </w:r>
            <w:r>
              <w:t>?</w:t>
            </w:r>
          </w:p>
          <w:p w14:paraId="7CCA842F" w14:textId="77777777" w:rsidR="004F00F5" w:rsidRDefault="004F00F5" w:rsidP="00162661">
            <w:r w:rsidRPr="0025596C">
              <w:t>Pick of the Crop is helping our school really consider the whole child and set up healthy habits for now but also into the future. So let’s work together to get healthy happening.</w:t>
            </w:r>
          </w:p>
          <w:p w14:paraId="5E0EEE0E" w14:textId="719DB72A" w:rsidR="004F00F5" w:rsidRPr="00D3169C" w:rsidRDefault="004F00F5" w:rsidP="00162661">
            <w:r>
              <w:t xml:space="preserve">For more information, see </w:t>
            </w:r>
            <w:hyperlink r:id="rId16" w:history="1">
              <w:r w:rsidRPr="00963BC5">
                <w:rPr>
                  <w:rStyle w:val="Hyperlink"/>
                </w:rPr>
                <w:t>www.hw.qld.gov.au/pick-of-the-crop</w:t>
              </w:r>
            </w:hyperlink>
            <w:r>
              <w:t xml:space="preserve"> </w:t>
            </w:r>
          </w:p>
        </w:tc>
      </w:tr>
    </w:tbl>
    <w:p w14:paraId="700233BC" w14:textId="282180D7" w:rsidR="004F00F5" w:rsidRDefault="004F00F5" w:rsidP="00F2542B"/>
    <w:p w14:paraId="30A48A0C" w14:textId="77777777" w:rsidR="00DC6A1B" w:rsidRPr="00F73C76" w:rsidRDefault="00DC6A1B" w:rsidP="00D044A6"/>
    <w:sectPr w:rsidR="00DC6A1B" w:rsidRPr="00F73C76" w:rsidSect="00615740">
      <w:headerReference w:type="default" r:id="rId17"/>
      <w:footerReference w:type="default" r:id="rId18"/>
      <w:headerReference w:type="first" r:id="rId19"/>
      <w:footerReference w:type="first" r:id="rId20"/>
      <w:type w:val="continuous"/>
      <w:pgSz w:w="11906" w:h="16838"/>
      <w:pgMar w:top="1134" w:right="851" w:bottom="1701" w:left="851" w:header="709" w:footer="51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D979" w14:textId="77777777" w:rsidR="00FB4416" w:rsidRDefault="00FB4416" w:rsidP="00246C61">
      <w:r>
        <w:separator/>
      </w:r>
    </w:p>
  </w:endnote>
  <w:endnote w:type="continuationSeparator" w:id="0">
    <w:p w14:paraId="5326E36F" w14:textId="77777777" w:rsidR="00FB4416" w:rsidRDefault="00FB4416" w:rsidP="0024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SemiBold">
    <w:altName w:val="Calibri"/>
    <w:charset w:val="00"/>
    <w:family w:val="swiss"/>
    <w:pitch w:val="variable"/>
    <w:sig w:usb0="600002FF" w:usb1="00000001" w:usb2="00000000" w:usb3="00000000" w:csb0="0000019F" w:csb1="00000000"/>
  </w:font>
  <w:font w:name="Lato">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F386" w14:textId="65641088" w:rsidR="00157957" w:rsidRDefault="007A6C25" w:rsidP="00157957">
    <w:r>
      <w:rPr>
        <w:noProof/>
      </w:rPr>
      <mc:AlternateContent>
        <mc:Choice Requires="wps">
          <w:drawing>
            <wp:anchor distT="0" distB="0" distL="114300" distR="114300" simplePos="0" relativeHeight="251679744" behindDoc="1" locked="0" layoutInCell="1" allowOverlap="1" wp14:anchorId="2D71B5A7" wp14:editId="490764F5">
              <wp:simplePos x="0" y="0"/>
              <wp:positionH relativeFrom="margin">
                <wp:posOffset>3708481</wp:posOffset>
              </wp:positionH>
              <wp:positionV relativeFrom="page">
                <wp:posOffset>10147777</wp:posOffset>
              </wp:positionV>
              <wp:extent cx="2761071" cy="158400"/>
              <wp:effectExtent l="0" t="0" r="7620" b="698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1071" cy="1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94E6" w14:textId="5DFB0A79" w:rsidR="007A6C25" w:rsidRPr="007A6C25" w:rsidRDefault="004F00F5" w:rsidP="009772CB">
                          <w:pPr>
                            <w:pStyle w:val="FooterFolio"/>
                          </w:pPr>
                          <w:r>
                            <w:t>School newsletter articles for Pick of the Crop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1B5A7" id="_x0000_t202" coordsize="21600,21600" o:spt="202" path="m,l,21600r21600,l21600,xe">
              <v:stroke joinstyle="miter"/>
              <v:path gradientshapeok="t" o:connecttype="rect"/>
            </v:shapetype>
            <v:shape id="Text Box 18" o:spid="_x0000_s1026" type="#_x0000_t202" style="position:absolute;margin-left:292pt;margin-top:799.05pt;width:217.4pt;height:12.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" filled="f" stroked="f">
              <v:path arrowok="t"/>
              <v:textbox inset="0,0,0,0">
                <w:txbxContent>
                  <w:p w14:paraId="779894E6" w14:textId="5DFB0A79" w:rsidR="007A6C25" w:rsidRPr="007A6C25" w:rsidRDefault="004F00F5" w:rsidP="009772CB">
                    <w:pPr>
                      <w:pStyle w:val="FooterFolio"/>
                    </w:pPr>
                    <w:r>
                      <w:t>School newsletter articles for Pick of the Crop</w:t>
                    </w:r>
                  </w:p>
                </w:txbxContent>
              </v:textbox>
              <w10:wrap anchorx="margin" anchory="page"/>
            </v:shape>
          </w:pict>
        </mc:Fallback>
      </mc:AlternateContent>
    </w:r>
    <w:r>
      <w:rPr>
        <w:noProof/>
      </w:rPr>
      <mc:AlternateContent>
        <mc:Choice Requires="wps">
          <w:drawing>
            <wp:anchor distT="0" distB="0" distL="114300" distR="114300" simplePos="0" relativeHeight="251672576" behindDoc="1" locked="0" layoutInCell="1" allowOverlap="1" wp14:anchorId="24FCE696" wp14:editId="1526D7EB">
              <wp:simplePos x="0" y="0"/>
              <wp:positionH relativeFrom="margin">
                <wp:posOffset>-58</wp:posOffset>
              </wp:positionH>
              <wp:positionV relativeFrom="page">
                <wp:posOffset>10120745</wp:posOffset>
              </wp:positionV>
              <wp:extent cx="1399309" cy="235528"/>
              <wp:effectExtent l="0" t="0" r="10795" b="63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9309" cy="235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6B61" w14:textId="77777777" w:rsidR="00157957" w:rsidRPr="00BC5448" w:rsidRDefault="001427F7" w:rsidP="00157957">
                          <w:pPr>
                            <w:pStyle w:val="HWQWebsiteFooter"/>
                          </w:pPr>
                          <w:hyperlink r:id="rId1" w:history="1">
                            <w:r w:rsidR="00157957" w:rsidRPr="00BC5448">
                              <w:t>www.hw.qld.gov.au</w:t>
                            </w:r>
                          </w:hyperlink>
                        </w:p>
                        <w:p w14:paraId="661431BE" w14:textId="77777777" w:rsidR="00157957" w:rsidRPr="002D478B" w:rsidRDefault="00157957" w:rsidP="00157957"/>
                        <w:p w14:paraId="2FC52722" w14:textId="77777777" w:rsidR="00157957" w:rsidRPr="002D478B" w:rsidRDefault="00157957" w:rsidP="00157957"/>
                        <w:p w14:paraId="397B066A" w14:textId="77777777" w:rsidR="00157957" w:rsidRPr="002D478B" w:rsidRDefault="00157957" w:rsidP="001579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E696" id="_x0000_s1027" type="#_x0000_t202" style="position:absolute;margin-left:0;margin-top:796.9pt;width:110.2pt;height:18.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" filled="f" stroked="f">
              <v:path arrowok="t"/>
              <v:textbox inset="0,0,0,0">
                <w:txbxContent>
                  <w:p w14:paraId="17B06B61" w14:textId="77777777" w:rsidR="00157957" w:rsidRPr="00BC5448" w:rsidRDefault="001427F7" w:rsidP="00157957">
                    <w:pPr>
                      <w:pStyle w:val="HWQWebsiteFooter"/>
                    </w:pPr>
                    <w:hyperlink r:id="rId2" w:history="1">
                      <w:r w:rsidR="00157957" w:rsidRPr="00BC5448">
                        <w:t>www.hw.qld.gov.au</w:t>
                      </w:r>
                    </w:hyperlink>
                  </w:p>
                  <w:p w14:paraId="661431BE" w14:textId="77777777" w:rsidR="00157957" w:rsidRPr="002D478B" w:rsidRDefault="00157957" w:rsidP="00157957"/>
                  <w:p w14:paraId="2FC52722" w14:textId="77777777" w:rsidR="00157957" w:rsidRPr="002D478B" w:rsidRDefault="00157957" w:rsidP="00157957"/>
                  <w:p w14:paraId="397B066A" w14:textId="77777777" w:rsidR="00157957" w:rsidRPr="002D478B" w:rsidRDefault="00157957" w:rsidP="00157957"/>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1215" w14:textId="4ADB26F8" w:rsidR="00190C15" w:rsidRDefault="00761B33" w:rsidP="00A7464F">
    <w:r>
      <w:rPr>
        <w:noProof/>
      </w:rPr>
      <w:drawing>
        <wp:anchor distT="0" distB="0" distL="114300" distR="114300" simplePos="0" relativeHeight="251661309" behindDoc="1" locked="0" layoutInCell="1" allowOverlap="1" wp14:anchorId="2F088D0E" wp14:editId="77742490">
          <wp:simplePos x="0" y="0"/>
          <wp:positionH relativeFrom="page">
            <wp:align>left</wp:align>
          </wp:positionH>
          <wp:positionV relativeFrom="page">
            <wp:align>bottom</wp:align>
          </wp:positionV>
          <wp:extent cx="7560000" cy="1144800"/>
          <wp:effectExtent l="0" t="0" r="0" b="0"/>
          <wp:wrapNone/>
          <wp:docPr id="14" name="Picture 1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144800"/>
                  </a:xfrm>
                  <a:prstGeom prst="rect">
                    <a:avLst/>
                  </a:prstGeom>
                </pic:spPr>
              </pic:pic>
            </a:graphicData>
          </a:graphic>
          <wp14:sizeRelH relativeFrom="margin">
            <wp14:pctWidth>0</wp14:pctWidth>
          </wp14:sizeRelH>
          <wp14:sizeRelV relativeFrom="margin">
            <wp14:pctHeight>0</wp14:pctHeight>
          </wp14:sizeRelV>
        </wp:anchor>
      </w:drawing>
    </w:r>
    <w:r w:rsidR="005714DE">
      <w:rPr>
        <w:noProof/>
      </w:rPr>
      <mc:AlternateContent>
        <mc:Choice Requires="wps">
          <w:drawing>
            <wp:anchor distT="0" distB="0" distL="114300" distR="114300" simplePos="0" relativeHeight="251664384" behindDoc="1" locked="0" layoutInCell="1" allowOverlap="1" wp14:anchorId="18F1F446" wp14:editId="2E3EDB31">
              <wp:simplePos x="0" y="0"/>
              <wp:positionH relativeFrom="margin">
                <wp:posOffset>-58</wp:posOffset>
              </wp:positionH>
              <wp:positionV relativeFrom="page">
                <wp:posOffset>10120745</wp:posOffset>
              </wp:positionV>
              <wp:extent cx="1399309" cy="235528"/>
              <wp:effectExtent l="0" t="0" r="10795" b="63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9309" cy="235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A9F05" w14:textId="77777777" w:rsidR="005714DE" w:rsidRPr="00BC5448" w:rsidRDefault="001427F7" w:rsidP="005714DE">
                          <w:pPr>
                            <w:pStyle w:val="HWQWebsiteFooter"/>
                          </w:pPr>
                          <w:hyperlink r:id="rId2" w:history="1">
                            <w:r w:rsidR="005714DE" w:rsidRPr="00BC5448">
                              <w:t>www.hw.qld.gov.au</w:t>
                            </w:r>
                          </w:hyperlink>
                        </w:p>
                        <w:p w14:paraId="08D351B8" w14:textId="77777777" w:rsidR="005714DE" w:rsidRPr="002D478B" w:rsidRDefault="005714DE" w:rsidP="005714DE"/>
                        <w:p w14:paraId="2DF2BD96" w14:textId="77777777" w:rsidR="005714DE" w:rsidRPr="002D478B" w:rsidRDefault="005714DE" w:rsidP="005714DE"/>
                        <w:p w14:paraId="545FF0BE" w14:textId="77777777" w:rsidR="005714DE" w:rsidRPr="002D478B" w:rsidRDefault="005714DE" w:rsidP="005714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1F446" id="_x0000_t202" coordsize="21600,21600" o:spt="202" path="m,l,21600r21600,l21600,xe">
              <v:stroke joinstyle="miter"/>
              <v:path gradientshapeok="t" o:connecttype="rect"/>
            </v:shapetype>
            <v:shape id="_x0000_s1030" type="#_x0000_t202" style="position:absolute;margin-left:0;margin-top:796.9pt;width:110.2pt;height:18.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" filled="f" stroked="f">
              <v:path arrowok="t"/>
              <v:textbox inset="0,0,0,0">
                <w:txbxContent>
                  <w:p w14:paraId="2A9A9F05" w14:textId="77777777" w:rsidR="005714DE" w:rsidRPr="00BC5448" w:rsidRDefault="001427F7" w:rsidP="005714DE">
                    <w:pPr>
                      <w:pStyle w:val="HWQWebsiteFooter"/>
                    </w:pPr>
                    <w:hyperlink r:id="rId3" w:history="1">
                      <w:r w:rsidR="005714DE" w:rsidRPr="00BC5448">
                        <w:t>www.hw.qld.gov.au</w:t>
                      </w:r>
                    </w:hyperlink>
                  </w:p>
                  <w:p w14:paraId="08D351B8" w14:textId="77777777" w:rsidR="005714DE" w:rsidRPr="002D478B" w:rsidRDefault="005714DE" w:rsidP="005714DE"/>
                  <w:p w14:paraId="2DF2BD96" w14:textId="77777777" w:rsidR="005714DE" w:rsidRPr="002D478B" w:rsidRDefault="005714DE" w:rsidP="005714DE"/>
                  <w:p w14:paraId="545FF0BE" w14:textId="77777777" w:rsidR="005714DE" w:rsidRPr="002D478B" w:rsidRDefault="005714DE" w:rsidP="005714D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B5D1" w14:textId="77777777" w:rsidR="00FB4416" w:rsidRDefault="00FB4416" w:rsidP="00246C61">
      <w:r>
        <w:separator/>
      </w:r>
    </w:p>
  </w:footnote>
  <w:footnote w:type="continuationSeparator" w:id="0">
    <w:p w14:paraId="74FB2E2A" w14:textId="77777777" w:rsidR="00FB4416" w:rsidRDefault="00FB4416" w:rsidP="0024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8D54" w14:textId="1B7B33D7" w:rsidR="00157957" w:rsidRDefault="00761B33">
    <w:pPr>
      <w:pStyle w:val="Header"/>
    </w:pPr>
    <w:r>
      <w:rPr>
        <w:noProof/>
      </w:rPr>
      <w:drawing>
        <wp:anchor distT="0" distB="0" distL="114300" distR="114300" simplePos="0" relativeHeight="251677696" behindDoc="0" locked="0" layoutInCell="1" allowOverlap="1" wp14:anchorId="7972B9C6" wp14:editId="64A8A4DF">
          <wp:simplePos x="0" y="0"/>
          <wp:positionH relativeFrom="page">
            <wp:align>left</wp:align>
          </wp:positionH>
          <wp:positionV relativeFrom="page">
            <wp:align>top</wp:align>
          </wp:positionV>
          <wp:extent cx="7560000" cy="712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F009" w14:textId="38B92045" w:rsidR="00761B33" w:rsidRDefault="004F00F5">
    <w:pPr>
      <w:pStyle w:val="Header"/>
    </w:pPr>
    <w:r w:rsidRPr="00761B33">
      <w:rPr>
        <w:noProof/>
      </w:rPr>
      <mc:AlternateContent>
        <mc:Choice Requires="wps">
          <w:drawing>
            <wp:anchor distT="0" distB="0" distL="114300" distR="114300" simplePos="0" relativeHeight="251675648" behindDoc="0" locked="0" layoutInCell="1" allowOverlap="1" wp14:anchorId="686EC023" wp14:editId="76C465B3">
              <wp:simplePos x="0" y="0"/>
              <wp:positionH relativeFrom="margin">
                <wp:align>left</wp:align>
              </wp:positionH>
              <wp:positionV relativeFrom="paragraph">
                <wp:posOffset>274179</wp:posOffset>
              </wp:positionV>
              <wp:extent cx="4132580" cy="760021"/>
              <wp:effectExtent l="0" t="0" r="1270" b="2540"/>
              <wp:wrapNone/>
              <wp:docPr id="4" name="Text Box 4"/>
              <wp:cNvGraphicFramePr/>
              <a:graphic xmlns:a="http://schemas.openxmlformats.org/drawingml/2006/main">
                <a:graphicData uri="http://schemas.microsoft.com/office/word/2010/wordprocessingShape">
                  <wps:wsp>
                    <wps:cNvSpPr txBox="1"/>
                    <wps:spPr>
                      <a:xfrm>
                        <a:off x="0" y="0"/>
                        <a:ext cx="4132580" cy="760021"/>
                      </a:xfrm>
                      <a:prstGeom prst="rect">
                        <a:avLst/>
                      </a:prstGeom>
                      <a:noFill/>
                      <a:ln w="6350">
                        <a:noFill/>
                      </a:ln>
                    </wps:spPr>
                    <wps:txbx>
                      <w:txbxContent>
                        <w:p w14:paraId="60B1EA23" w14:textId="40F232AE" w:rsidR="00761B33" w:rsidRPr="004F00F5" w:rsidRDefault="004F00F5" w:rsidP="009772CB">
                          <w:pPr>
                            <w:pStyle w:val="HeaderTitle"/>
                            <w:rPr>
                              <w:sz w:val="44"/>
                              <w:szCs w:val="48"/>
                            </w:rPr>
                          </w:pPr>
                          <w:r w:rsidRPr="004F00F5">
                            <w:rPr>
                              <w:sz w:val="44"/>
                              <w:szCs w:val="48"/>
                            </w:rPr>
                            <w:t>School newsletter articles for Pick of the Crop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EC023" id="_x0000_t202" coordsize="21600,21600" o:spt="202" path="m,l,21600r21600,l21600,xe">
              <v:stroke joinstyle="miter"/>
              <v:path gradientshapeok="t" o:connecttype="rect"/>
            </v:shapetype>
            <v:shape id="Text Box 4" o:spid="_x0000_s1028" type="#_x0000_t202" style="position:absolute;margin-left:0;margin-top:21.6pt;width:325.4pt;height:59.8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" filled="f" stroked="f" strokeweight=".5pt">
              <v:textbox inset="0,0,0,0">
                <w:txbxContent>
                  <w:p w14:paraId="60B1EA23" w14:textId="40F232AE" w:rsidR="00761B33" w:rsidRPr="004F00F5" w:rsidRDefault="004F00F5" w:rsidP="009772CB">
                    <w:pPr>
                      <w:pStyle w:val="HeaderTitle"/>
                      <w:rPr>
                        <w:sz w:val="44"/>
                        <w:szCs w:val="48"/>
                      </w:rPr>
                    </w:pPr>
                    <w:r w:rsidRPr="004F00F5">
                      <w:rPr>
                        <w:sz w:val="44"/>
                        <w:szCs w:val="48"/>
                      </w:rPr>
                      <w:t>School newsletter articles for Pick of the Crop</w:t>
                    </w:r>
                  </w:p>
                </w:txbxContent>
              </v:textbox>
              <w10:wrap anchorx="margin"/>
            </v:shape>
          </w:pict>
        </mc:Fallback>
      </mc:AlternateContent>
    </w:r>
    <w:r w:rsidR="007A6C25" w:rsidRPr="00761B33">
      <w:rPr>
        <w:noProof/>
      </w:rPr>
      <mc:AlternateContent>
        <mc:Choice Requires="wps">
          <w:drawing>
            <wp:anchor distT="0" distB="0" distL="114300" distR="114300" simplePos="0" relativeHeight="251676672" behindDoc="0" locked="0" layoutInCell="1" allowOverlap="1" wp14:anchorId="28D32DE1" wp14:editId="07FEC764">
              <wp:simplePos x="0" y="0"/>
              <wp:positionH relativeFrom="column">
                <wp:posOffset>15200</wp:posOffset>
              </wp:positionH>
              <wp:positionV relativeFrom="paragraph">
                <wp:posOffset>-21952</wp:posOffset>
              </wp:positionV>
              <wp:extent cx="4132580" cy="188853"/>
              <wp:effectExtent l="0" t="0" r="7620" b="1905"/>
              <wp:wrapNone/>
              <wp:docPr id="7" name="Text Box 7"/>
              <wp:cNvGraphicFramePr/>
              <a:graphic xmlns:a="http://schemas.openxmlformats.org/drawingml/2006/main">
                <a:graphicData uri="http://schemas.microsoft.com/office/word/2010/wordprocessingShape">
                  <wps:wsp>
                    <wps:cNvSpPr txBox="1"/>
                    <wps:spPr>
                      <a:xfrm>
                        <a:off x="0" y="0"/>
                        <a:ext cx="4132580" cy="188853"/>
                      </a:xfrm>
                      <a:prstGeom prst="rect">
                        <a:avLst/>
                      </a:prstGeom>
                      <a:noFill/>
                      <a:ln w="6350">
                        <a:noFill/>
                      </a:ln>
                    </wps:spPr>
                    <wps:txbx>
                      <w:txbxContent>
                        <w:p w14:paraId="2470378E" w14:textId="2C74843F" w:rsidR="00761B33" w:rsidRPr="00761B33" w:rsidRDefault="004F00F5" w:rsidP="007A6C25">
                          <w:pPr>
                            <w:pStyle w:val="HeaderSubtitle"/>
                          </w:pPr>
                          <w:r>
                            <w:t>Connection with families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32DE1" id="Text Box 7" o:spid="_x0000_s1029" type="#_x0000_t202" style="position:absolute;margin-left:1.2pt;margin-top:-1.75pt;width:325.4pt;height:14.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" filled="f" stroked="f" strokeweight=".5pt">
              <v:textbox inset="0,0,0,0">
                <w:txbxContent>
                  <w:p w14:paraId="2470378E" w14:textId="2C74843F" w:rsidR="00761B33" w:rsidRPr="00761B33" w:rsidRDefault="004F00F5" w:rsidP="007A6C25">
                    <w:pPr>
                      <w:pStyle w:val="HeaderSubtitle"/>
                    </w:pPr>
                    <w:r>
                      <w:t>Connection with families</w:t>
                    </w:r>
                  </w:p>
                </w:txbxContent>
              </v:textbox>
            </v:shape>
          </w:pict>
        </mc:Fallback>
      </mc:AlternateContent>
    </w:r>
    <w:r w:rsidR="00761B33">
      <w:rPr>
        <w:noProof/>
      </w:rPr>
      <w:drawing>
        <wp:anchor distT="0" distB="0" distL="114300" distR="114300" simplePos="0" relativeHeight="251662334" behindDoc="0" locked="0" layoutInCell="1" allowOverlap="1" wp14:anchorId="556B710F" wp14:editId="57B5B6A1">
          <wp:simplePos x="0" y="0"/>
          <wp:positionH relativeFrom="page">
            <wp:align>left</wp:align>
          </wp:positionH>
          <wp:positionV relativeFrom="page">
            <wp:align>top</wp:align>
          </wp:positionV>
          <wp:extent cx="7560000" cy="1652400"/>
          <wp:effectExtent l="0" t="0" r="0" b="0"/>
          <wp:wrapTopAndBottom/>
          <wp:docPr id="13" name="Picture 1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D2E640"/>
    <w:lvl w:ilvl="0">
      <w:start w:val="1"/>
      <w:numFmt w:val="decimal"/>
      <w:lvlText w:val="%1."/>
      <w:lvlJc w:val="left"/>
      <w:pPr>
        <w:tabs>
          <w:tab w:val="num" w:pos="11698"/>
        </w:tabs>
        <w:ind w:left="11698" w:hanging="360"/>
      </w:pPr>
    </w:lvl>
  </w:abstractNum>
  <w:abstractNum w:abstractNumId="1" w15:restartNumberingAfterBreak="0">
    <w:nsid w:val="FFFFFF7D"/>
    <w:multiLevelType w:val="singleLevel"/>
    <w:tmpl w:val="34782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76FC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D062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609A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A95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A2A67A"/>
    <w:lvl w:ilvl="0">
      <w:start w:val="1"/>
      <w:numFmt w:val="bullet"/>
      <w:pStyle w:val="ListBullet3"/>
      <w:lvlText w:val=""/>
      <w:lvlJc w:val="left"/>
      <w:pPr>
        <w:ind w:left="926" w:hanging="360"/>
      </w:pPr>
      <w:rPr>
        <w:rFonts w:ascii="Symbol" w:hAnsi="Symbol" w:hint="default"/>
      </w:rPr>
    </w:lvl>
  </w:abstractNum>
  <w:abstractNum w:abstractNumId="7" w15:restartNumberingAfterBreak="0">
    <w:nsid w:val="FFFFFF83"/>
    <w:multiLevelType w:val="singleLevel"/>
    <w:tmpl w:val="4D6EEF00"/>
    <w:lvl w:ilvl="0">
      <w:start w:val="1"/>
      <w:numFmt w:val="bullet"/>
      <w:pStyle w:val="ListBullet2"/>
      <w:lvlText w:val=""/>
      <w:lvlJc w:val="left"/>
      <w:pPr>
        <w:ind w:left="643" w:hanging="360"/>
      </w:pPr>
      <w:rPr>
        <w:rFonts w:ascii="Symbol" w:hAnsi="Symbol" w:hint="default"/>
      </w:rPr>
    </w:lvl>
  </w:abstractNum>
  <w:abstractNum w:abstractNumId="8" w15:restartNumberingAfterBreak="0">
    <w:nsid w:val="FFFFFF88"/>
    <w:multiLevelType w:val="singleLevel"/>
    <w:tmpl w:val="0B8C4C94"/>
    <w:lvl w:ilvl="0">
      <w:start w:val="1"/>
      <w:numFmt w:val="decimal"/>
      <w:lvlText w:val="%1."/>
      <w:lvlJc w:val="left"/>
      <w:pPr>
        <w:tabs>
          <w:tab w:val="num" w:pos="360"/>
        </w:tabs>
        <w:ind w:left="360" w:hanging="360"/>
      </w:pPr>
    </w:lvl>
  </w:abstractNum>
  <w:abstractNum w:abstractNumId="9" w15:restartNumberingAfterBreak="0">
    <w:nsid w:val="0FE3337C"/>
    <w:multiLevelType w:val="multilevel"/>
    <w:tmpl w:val="086086AC"/>
    <w:lvl w:ilvl="0">
      <w:start w:val="1"/>
      <w:numFmt w:val="bullet"/>
      <w:lvlText w:val=""/>
      <w:lvlJc w:val="left"/>
      <w:pPr>
        <w:ind w:left="357" w:hanging="357"/>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225448"/>
    <w:multiLevelType w:val="multilevel"/>
    <w:tmpl w:val="2DE62190"/>
    <w:lvl w:ilvl="0">
      <w:start w:val="1"/>
      <w:numFmt w:val="bullet"/>
      <w:lvlText w:val=""/>
      <w:lvlJc w:val="left"/>
      <w:pPr>
        <w:ind w:left="340" w:hanging="340"/>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477C9"/>
    <w:multiLevelType w:val="hybridMultilevel"/>
    <w:tmpl w:val="F704E2B2"/>
    <w:lvl w:ilvl="0" w:tplc="C4207B1A">
      <w:start w:val="1"/>
      <w:numFmt w:val="bullet"/>
      <w:pStyle w:val="ListParagraph"/>
      <w:lvlText w:val=""/>
      <w:lvlJc w:val="left"/>
      <w:pPr>
        <w:ind w:left="284" w:hanging="284"/>
      </w:pPr>
      <w:rPr>
        <w:rFonts w:ascii="Symbol" w:hAnsi="Symbol" w:hint="default"/>
        <w:color w:val="D91F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7009D"/>
    <w:multiLevelType w:val="multilevel"/>
    <w:tmpl w:val="49BE4C88"/>
    <w:lvl w:ilvl="0">
      <w:start w:val="1"/>
      <w:numFmt w:val="bullet"/>
      <w:lvlText w:val=""/>
      <w:lvlJc w:val="left"/>
      <w:pPr>
        <w:ind w:left="227" w:hanging="227"/>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240F6C"/>
    <w:multiLevelType w:val="multilevel"/>
    <w:tmpl w:val="D61EDFF8"/>
    <w:styleLink w:val="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25403EEB"/>
    <w:multiLevelType w:val="multilevel"/>
    <w:tmpl w:val="D61EDFF8"/>
    <w:numStyleLink w:val="Bullets"/>
  </w:abstractNum>
  <w:abstractNum w:abstractNumId="15" w15:restartNumberingAfterBreak="0">
    <w:nsid w:val="2741113F"/>
    <w:multiLevelType w:val="multilevel"/>
    <w:tmpl w:val="353819C4"/>
    <w:lvl w:ilvl="0">
      <w:start w:val="1"/>
      <w:numFmt w:val="decimal"/>
      <w:lvlText w:val="%1."/>
      <w:lvlJc w:val="left"/>
      <w:pPr>
        <w:ind w:left="360" w:hanging="360"/>
      </w:pPr>
      <w:rPr>
        <w:rFonts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A965C4"/>
    <w:multiLevelType w:val="multilevel"/>
    <w:tmpl w:val="19F2C1D0"/>
    <w:lvl w:ilvl="0">
      <w:start w:val="1"/>
      <w:numFmt w:val="decimal"/>
      <w:pStyle w:val="NumberedHeading1"/>
      <w:lvlText w:val="%1"/>
      <w:lvlJc w:val="left"/>
      <w:pPr>
        <w:ind w:left="432" w:hanging="432"/>
      </w:pPr>
    </w:lvl>
    <w:lvl w:ilvl="1">
      <w:start w:val="1"/>
      <w:numFmt w:val="decimal"/>
      <w:pStyle w:val="NumberedHeading2"/>
      <w:lvlText w:val="%1.%2"/>
      <w:lvlJc w:val="left"/>
      <w:pPr>
        <w:ind w:left="576" w:hanging="576"/>
      </w:pPr>
    </w:lvl>
    <w:lvl w:ilvl="2">
      <w:start w:val="1"/>
      <w:numFmt w:val="decimal"/>
      <w:pStyle w:val="NumberedHeading3"/>
      <w:lvlText w:val="%1.%2.%3"/>
      <w:lvlJc w:val="left"/>
      <w:pPr>
        <w:ind w:left="1146" w:hanging="720"/>
      </w:pPr>
    </w:lvl>
    <w:lvl w:ilvl="3">
      <w:start w:val="1"/>
      <w:numFmt w:val="decimal"/>
      <w:pStyle w:val="NumberedHeading4"/>
      <w:lvlText w:val="%1.%2.%3.%4"/>
      <w:lvlJc w:val="left"/>
      <w:pPr>
        <w:ind w:left="864" w:hanging="864"/>
      </w:pPr>
    </w:lvl>
    <w:lvl w:ilvl="4">
      <w:start w:val="1"/>
      <w:numFmt w:val="decimal"/>
      <w:pStyle w:val="Numbered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1AE43AB"/>
    <w:multiLevelType w:val="multilevel"/>
    <w:tmpl w:val="DA72CF6A"/>
    <w:lvl w:ilvl="0">
      <w:start w:val="1"/>
      <w:numFmt w:val="decimal"/>
      <w:pStyle w:val="List"/>
      <w:lvlText w:val="%1."/>
      <w:lvlJc w:val="left"/>
      <w:pPr>
        <w:ind w:left="360" w:hanging="360"/>
      </w:pPr>
      <w:rPr>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867690"/>
    <w:multiLevelType w:val="multilevel"/>
    <w:tmpl w:val="898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E4F3F"/>
    <w:multiLevelType w:val="hybridMultilevel"/>
    <w:tmpl w:val="1EDC44A0"/>
    <w:lvl w:ilvl="0" w:tplc="828A4A84">
      <w:start w:val="1"/>
      <w:numFmt w:val="decimal"/>
      <w:pStyle w:val="NumberedListParaghStyle"/>
      <w:lvlText w:val="%1."/>
      <w:lvlJc w:val="left"/>
      <w:pPr>
        <w:ind w:left="360" w:hanging="360"/>
      </w:pPr>
      <w:rPr>
        <w:rFonts w:hint="default"/>
        <w:b/>
        <w:i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3"/>
  </w:num>
  <w:num w:numId="6">
    <w:abstractNumId w:val="16"/>
  </w:num>
  <w:num w:numId="7">
    <w:abstractNumId w:val="16"/>
  </w:num>
  <w:num w:numId="8">
    <w:abstractNumId w:val="16"/>
  </w:num>
  <w:num w:numId="9">
    <w:abstractNumId w:val="16"/>
  </w:num>
  <w:num w:numId="10">
    <w:abstractNumId w:val="17"/>
  </w:num>
  <w:num w:numId="11">
    <w:abstractNumId w:val="14"/>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17"/>
  </w:num>
  <w:num w:numId="22">
    <w:abstractNumId w:val="3"/>
  </w:num>
  <w:num w:numId="23">
    <w:abstractNumId w:val="3"/>
  </w:num>
  <w:num w:numId="24">
    <w:abstractNumId w:val="2"/>
  </w:num>
  <w:num w:numId="25">
    <w:abstractNumId w:val="2"/>
  </w:num>
  <w:num w:numId="26">
    <w:abstractNumId w:val="1"/>
  </w:num>
  <w:num w:numId="27">
    <w:abstractNumId w:val="1"/>
  </w:num>
  <w:num w:numId="28">
    <w:abstractNumId w:val="0"/>
  </w:num>
  <w:num w:numId="29">
    <w:abstractNumId w:val="0"/>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8"/>
  </w:num>
  <w:num w:numId="37">
    <w:abstractNumId w:val="11"/>
  </w:num>
  <w:num w:numId="38">
    <w:abstractNumId w:val="12"/>
  </w:num>
  <w:num w:numId="39">
    <w:abstractNumId w:val="10"/>
  </w:num>
  <w:num w:numId="40">
    <w:abstractNumId w:val="19"/>
  </w:num>
  <w:num w:numId="41">
    <w:abstractNumId w:val="15"/>
  </w:num>
  <w:num w:numId="42">
    <w:abstractNumId w:val="9"/>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61"/>
    <w:rsid w:val="00006F19"/>
    <w:rsid w:val="00030B11"/>
    <w:rsid w:val="000314AD"/>
    <w:rsid w:val="000574E9"/>
    <w:rsid w:val="0009217F"/>
    <w:rsid w:val="00104698"/>
    <w:rsid w:val="00133B8F"/>
    <w:rsid w:val="001427F7"/>
    <w:rsid w:val="00157957"/>
    <w:rsid w:val="00164639"/>
    <w:rsid w:val="00171AA2"/>
    <w:rsid w:val="001760AB"/>
    <w:rsid w:val="0017740E"/>
    <w:rsid w:val="001872CD"/>
    <w:rsid w:val="00190C15"/>
    <w:rsid w:val="002013DA"/>
    <w:rsid w:val="00214B22"/>
    <w:rsid w:val="00242FC5"/>
    <w:rsid w:val="00246C61"/>
    <w:rsid w:val="002A503B"/>
    <w:rsid w:val="002C66F3"/>
    <w:rsid w:val="002D3E2D"/>
    <w:rsid w:val="002E11B7"/>
    <w:rsid w:val="003203A4"/>
    <w:rsid w:val="00322048"/>
    <w:rsid w:val="0037721B"/>
    <w:rsid w:val="003E1611"/>
    <w:rsid w:val="003F3833"/>
    <w:rsid w:val="0041055E"/>
    <w:rsid w:val="00415BD9"/>
    <w:rsid w:val="00416B87"/>
    <w:rsid w:val="00433162"/>
    <w:rsid w:val="00440C86"/>
    <w:rsid w:val="00447155"/>
    <w:rsid w:val="00453C99"/>
    <w:rsid w:val="004915E4"/>
    <w:rsid w:val="004F00F5"/>
    <w:rsid w:val="00506F2D"/>
    <w:rsid w:val="00510CDC"/>
    <w:rsid w:val="00555A64"/>
    <w:rsid w:val="005714DE"/>
    <w:rsid w:val="00585DA8"/>
    <w:rsid w:val="005D5305"/>
    <w:rsid w:val="00615740"/>
    <w:rsid w:val="0062286E"/>
    <w:rsid w:val="006343F4"/>
    <w:rsid w:val="0065416B"/>
    <w:rsid w:val="006D6A0C"/>
    <w:rsid w:val="007079AD"/>
    <w:rsid w:val="00713960"/>
    <w:rsid w:val="0073014D"/>
    <w:rsid w:val="00744B95"/>
    <w:rsid w:val="00757628"/>
    <w:rsid w:val="00760854"/>
    <w:rsid w:val="00761B33"/>
    <w:rsid w:val="007751F2"/>
    <w:rsid w:val="0077776C"/>
    <w:rsid w:val="0078380D"/>
    <w:rsid w:val="00795519"/>
    <w:rsid w:val="007A6C25"/>
    <w:rsid w:val="007E7D13"/>
    <w:rsid w:val="007F5E07"/>
    <w:rsid w:val="008311C3"/>
    <w:rsid w:val="008332AC"/>
    <w:rsid w:val="0084465A"/>
    <w:rsid w:val="00850A3A"/>
    <w:rsid w:val="00892CDC"/>
    <w:rsid w:val="00895B3E"/>
    <w:rsid w:val="008A3D9A"/>
    <w:rsid w:val="008A4E81"/>
    <w:rsid w:val="008A7EA8"/>
    <w:rsid w:val="008F7317"/>
    <w:rsid w:val="00915A79"/>
    <w:rsid w:val="009342AE"/>
    <w:rsid w:val="00951EAD"/>
    <w:rsid w:val="00955540"/>
    <w:rsid w:val="009563AF"/>
    <w:rsid w:val="009622CF"/>
    <w:rsid w:val="009772CB"/>
    <w:rsid w:val="009C397C"/>
    <w:rsid w:val="00A03D96"/>
    <w:rsid w:val="00A05824"/>
    <w:rsid w:val="00A40BC3"/>
    <w:rsid w:val="00A7182D"/>
    <w:rsid w:val="00A7464F"/>
    <w:rsid w:val="00A93F6F"/>
    <w:rsid w:val="00AC3F7F"/>
    <w:rsid w:val="00AD5DA9"/>
    <w:rsid w:val="00AF7857"/>
    <w:rsid w:val="00B667B6"/>
    <w:rsid w:val="00BD1E88"/>
    <w:rsid w:val="00BD3CF9"/>
    <w:rsid w:val="00BE4B9A"/>
    <w:rsid w:val="00C47444"/>
    <w:rsid w:val="00C92E8B"/>
    <w:rsid w:val="00C95A7A"/>
    <w:rsid w:val="00CA105C"/>
    <w:rsid w:val="00CA685C"/>
    <w:rsid w:val="00CC3A7E"/>
    <w:rsid w:val="00CD4E78"/>
    <w:rsid w:val="00CE690A"/>
    <w:rsid w:val="00D044A6"/>
    <w:rsid w:val="00D213D4"/>
    <w:rsid w:val="00D34DC9"/>
    <w:rsid w:val="00D61208"/>
    <w:rsid w:val="00D620F9"/>
    <w:rsid w:val="00DC5E61"/>
    <w:rsid w:val="00DC6A1B"/>
    <w:rsid w:val="00DD186C"/>
    <w:rsid w:val="00DD49F6"/>
    <w:rsid w:val="00DE0670"/>
    <w:rsid w:val="00DF04FA"/>
    <w:rsid w:val="00DF725A"/>
    <w:rsid w:val="00E24002"/>
    <w:rsid w:val="00E45B88"/>
    <w:rsid w:val="00E7719C"/>
    <w:rsid w:val="00EB1950"/>
    <w:rsid w:val="00EB292D"/>
    <w:rsid w:val="00EB360F"/>
    <w:rsid w:val="00EB7D12"/>
    <w:rsid w:val="00EC307D"/>
    <w:rsid w:val="00ED6665"/>
    <w:rsid w:val="00ED7283"/>
    <w:rsid w:val="00EE41D4"/>
    <w:rsid w:val="00EE5F6C"/>
    <w:rsid w:val="00EE7352"/>
    <w:rsid w:val="00EF02B3"/>
    <w:rsid w:val="00F0330D"/>
    <w:rsid w:val="00F07005"/>
    <w:rsid w:val="00F22548"/>
    <w:rsid w:val="00F23EEF"/>
    <w:rsid w:val="00F2542B"/>
    <w:rsid w:val="00F2558E"/>
    <w:rsid w:val="00F73C76"/>
    <w:rsid w:val="00F77AE1"/>
    <w:rsid w:val="00F81721"/>
    <w:rsid w:val="00FA0FEE"/>
    <w:rsid w:val="00FB4416"/>
    <w:rsid w:val="00FC0C81"/>
    <w:rsid w:val="00FC185E"/>
    <w:rsid w:val="00FD29E5"/>
    <w:rsid w:val="00FD4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61631"/>
  <w15:chartTrackingRefBased/>
  <w15:docId w15:val="{A2C8834F-414C-4921-9832-FECEC70A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qFormat="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044A6"/>
    <w:pPr>
      <w:spacing w:before="60" w:after="180" w:line="240" w:lineRule="auto"/>
    </w:pPr>
    <w:rPr>
      <w:rFonts w:ascii="Calibri" w:hAnsi="Calibri"/>
      <w:color w:val="000000" w:themeColor="text1"/>
    </w:rPr>
  </w:style>
  <w:style w:type="paragraph" w:styleId="Heading1">
    <w:name w:val="heading 1"/>
    <w:next w:val="Normal"/>
    <w:link w:val="Heading1Char"/>
    <w:uiPriority w:val="4"/>
    <w:qFormat/>
    <w:rsid w:val="0017740E"/>
    <w:pPr>
      <w:keepNext/>
      <w:keepLines/>
      <w:spacing w:after="60" w:line="240" w:lineRule="auto"/>
      <w:contextualSpacing/>
      <w:outlineLvl w:val="0"/>
    </w:pPr>
    <w:rPr>
      <w:rFonts w:ascii="Calibri" w:eastAsiaTheme="majorEastAsia" w:hAnsi="Calibri" w:cstheme="majorBidi"/>
      <w:b/>
      <w:color w:val="123045"/>
      <w:sz w:val="40"/>
      <w:szCs w:val="50"/>
    </w:rPr>
  </w:style>
  <w:style w:type="paragraph" w:styleId="Heading2">
    <w:name w:val="heading 2"/>
    <w:basedOn w:val="Normal"/>
    <w:next w:val="Normal"/>
    <w:link w:val="Heading2Char"/>
    <w:uiPriority w:val="4"/>
    <w:qFormat/>
    <w:rsid w:val="00D044A6"/>
    <w:pPr>
      <w:keepNext/>
      <w:keepLines/>
      <w:spacing w:before="120" w:after="60"/>
      <w:outlineLvl w:val="1"/>
    </w:pPr>
    <w:rPr>
      <w:rFonts w:eastAsiaTheme="majorEastAsia" w:cstheme="majorBidi"/>
      <w:b/>
      <w:bCs/>
      <w:color w:val="F15F22"/>
      <w:sz w:val="30"/>
      <w:szCs w:val="36"/>
      <w:lang w:eastAsia="en-AU"/>
    </w:rPr>
  </w:style>
  <w:style w:type="paragraph" w:styleId="Heading3">
    <w:name w:val="heading 3"/>
    <w:basedOn w:val="Normal"/>
    <w:next w:val="Normal"/>
    <w:link w:val="Heading3Char"/>
    <w:uiPriority w:val="4"/>
    <w:qFormat/>
    <w:rsid w:val="00D044A6"/>
    <w:pPr>
      <w:keepNext/>
      <w:keepLines/>
      <w:spacing w:before="120" w:after="0"/>
      <w:outlineLvl w:val="2"/>
    </w:pPr>
    <w:rPr>
      <w:rFonts w:eastAsiaTheme="majorEastAsia" w:cstheme="majorBidi"/>
      <w:b/>
      <w:bCs/>
      <w:color w:val="009A84"/>
      <w:sz w:val="26"/>
      <w:szCs w:val="28"/>
      <w:lang w:eastAsia="en-AU"/>
    </w:rPr>
  </w:style>
  <w:style w:type="paragraph" w:styleId="Heading4">
    <w:name w:val="heading 4"/>
    <w:basedOn w:val="Normal"/>
    <w:next w:val="Normal"/>
    <w:link w:val="Heading4Char"/>
    <w:uiPriority w:val="4"/>
    <w:qFormat/>
    <w:rsid w:val="00D044A6"/>
    <w:pPr>
      <w:keepNext/>
      <w:keepLines/>
      <w:spacing w:before="120" w:after="0"/>
      <w:outlineLvl w:val="3"/>
    </w:pPr>
    <w:rPr>
      <w:rFonts w:eastAsiaTheme="majorEastAsia" w:cstheme="majorBidi"/>
      <w:b/>
      <w:iCs/>
      <w:color w:val="606163"/>
    </w:rPr>
  </w:style>
  <w:style w:type="paragraph" w:styleId="Heading5">
    <w:name w:val="heading 5"/>
    <w:basedOn w:val="Normal"/>
    <w:link w:val="Heading5Char"/>
    <w:uiPriority w:val="4"/>
    <w:unhideWhenUsed/>
    <w:qFormat/>
    <w:rsid w:val="00433162"/>
    <w:pPr>
      <w:spacing w:before="0" w:after="0"/>
      <w:outlineLvl w:val="4"/>
    </w:pPr>
    <w:rPr>
      <w:color w:val="002620" w:themeColor="accent1" w:themeShade="40"/>
      <w:kern w:val="22"/>
      <w:sz w:val="20"/>
      <w14:numSpacing w14:val="proportional"/>
    </w:rPr>
  </w:style>
  <w:style w:type="paragraph" w:styleId="Heading6">
    <w:name w:val="heading 6"/>
    <w:basedOn w:val="Normal"/>
    <w:next w:val="Normal"/>
    <w:link w:val="Heading6Char"/>
    <w:uiPriority w:val="3"/>
    <w:semiHidden/>
    <w:rsid w:val="00A03D96"/>
    <w:pPr>
      <w:keepNext/>
      <w:keepLines/>
      <w:numPr>
        <w:ilvl w:val="5"/>
        <w:numId w:val="35"/>
      </w:numPr>
      <w:spacing w:before="40"/>
      <w:outlineLvl w:val="5"/>
    </w:pPr>
    <w:rPr>
      <w:rFonts w:eastAsiaTheme="majorEastAsia" w:cstheme="majorBidi"/>
      <w:color w:val="004C40" w:themeColor="accent1" w:themeShade="7F"/>
    </w:rPr>
  </w:style>
  <w:style w:type="paragraph" w:styleId="Heading7">
    <w:name w:val="heading 7"/>
    <w:basedOn w:val="Normal"/>
    <w:next w:val="Normal"/>
    <w:link w:val="Heading7Char"/>
    <w:uiPriority w:val="3"/>
    <w:semiHidden/>
    <w:rsid w:val="00A03D96"/>
    <w:pPr>
      <w:keepNext/>
      <w:keepLines/>
      <w:numPr>
        <w:ilvl w:val="6"/>
        <w:numId w:val="35"/>
      </w:numPr>
      <w:spacing w:before="40"/>
      <w:outlineLvl w:val="6"/>
    </w:pPr>
    <w:rPr>
      <w:rFonts w:eastAsiaTheme="majorEastAsia" w:cstheme="majorBidi"/>
      <w:i/>
      <w:iCs/>
      <w:color w:val="004C40" w:themeColor="accent1" w:themeShade="7F"/>
    </w:rPr>
  </w:style>
  <w:style w:type="paragraph" w:styleId="Heading8">
    <w:name w:val="heading 8"/>
    <w:basedOn w:val="Normal"/>
    <w:next w:val="Normal"/>
    <w:link w:val="Heading8Char"/>
    <w:uiPriority w:val="3"/>
    <w:semiHidden/>
    <w:unhideWhenUsed/>
    <w:qFormat/>
    <w:rsid w:val="00A03D96"/>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unhideWhenUsed/>
    <w:qFormat/>
    <w:rsid w:val="00A03D96"/>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WQWebsiteFooter"/>
    <w:link w:val="HeaderChar"/>
    <w:uiPriority w:val="99"/>
    <w:unhideWhenUsed/>
    <w:rsid w:val="005714DE"/>
    <w:rPr>
      <w:i/>
      <w:sz w:val="18"/>
    </w:rPr>
  </w:style>
  <w:style w:type="character" w:customStyle="1" w:styleId="HeaderChar">
    <w:name w:val="Header Char"/>
    <w:basedOn w:val="DefaultParagraphFont"/>
    <w:link w:val="Header"/>
    <w:uiPriority w:val="99"/>
    <w:rsid w:val="005714DE"/>
    <w:rPr>
      <w:rFonts w:ascii="Calibri" w:eastAsia="Times" w:hAnsi="Calibri" w:cs="Times New Roman"/>
      <w:b/>
      <w:i/>
      <w:color w:val="123045"/>
      <w:sz w:val="18"/>
      <w:szCs w:val="20"/>
    </w:rPr>
  </w:style>
  <w:style w:type="character" w:styleId="PlaceholderText">
    <w:name w:val="Placeholder Text"/>
    <w:basedOn w:val="DefaultParagraphFont"/>
    <w:uiPriority w:val="99"/>
    <w:semiHidden/>
    <w:rsid w:val="00A03D96"/>
    <w:rPr>
      <w:color w:val="808080"/>
    </w:rPr>
  </w:style>
  <w:style w:type="character" w:customStyle="1" w:styleId="Heading1Char">
    <w:name w:val="Heading 1 Char"/>
    <w:basedOn w:val="DefaultParagraphFont"/>
    <w:link w:val="Heading1"/>
    <w:uiPriority w:val="4"/>
    <w:rsid w:val="0017740E"/>
    <w:rPr>
      <w:rFonts w:ascii="Calibri" w:eastAsiaTheme="majorEastAsia" w:hAnsi="Calibri" w:cstheme="majorBidi"/>
      <w:b/>
      <w:color w:val="123045"/>
      <w:sz w:val="40"/>
      <w:szCs w:val="50"/>
    </w:rPr>
  </w:style>
  <w:style w:type="character" w:customStyle="1" w:styleId="Heading2Char">
    <w:name w:val="Heading 2 Char"/>
    <w:basedOn w:val="DefaultParagraphFont"/>
    <w:link w:val="Heading2"/>
    <w:uiPriority w:val="4"/>
    <w:rsid w:val="00D044A6"/>
    <w:rPr>
      <w:rFonts w:ascii="Calibri" w:eastAsiaTheme="majorEastAsia" w:hAnsi="Calibri" w:cstheme="majorBidi"/>
      <w:b/>
      <w:bCs/>
      <w:color w:val="F15F22"/>
      <w:sz w:val="30"/>
      <w:szCs w:val="36"/>
      <w:lang w:eastAsia="en-AU"/>
    </w:rPr>
  </w:style>
  <w:style w:type="character" w:customStyle="1" w:styleId="Heading3Char">
    <w:name w:val="Heading 3 Char"/>
    <w:basedOn w:val="DefaultParagraphFont"/>
    <w:link w:val="Heading3"/>
    <w:uiPriority w:val="4"/>
    <w:rsid w:val="00D044A6"/>
    <w:rPr>
      <w:rFonts w:ascii="Calibri" w:eastAsiaTheme="majorEastAsia" w:hAnsi="Calibri" w:cstheme="majorBidi"/>
      <w:b/>
      <w:bCs/>
      <w:color w:val="009A84"/>
      <w:sz w:val="26"/>
      <w:szCs w:val="28"/>
      <w:lang w:eastAsia="en-AU"/>
    </w:rPr>
  </w:style>
  <w:style w:type="character" w:customStyle="1" w:styleId="Heading4Char">
    <w:name w:val="Heading 4 Char"/>
    <w:basedOn w:val="DefaultParagraphFont"/>
    <w:link w:val="Heading4"/>
    <w:uiPriority w:val="4"/>
    <w:rsid w:val="00D044A6"/>
    <w:rPr>
      <w:rFonts w:ascii="Calibri" w:eastAsiaTheme="majorEastAsia" w:hAnsi="Calibri" w:cstheme="majorBidi"/>
      <w:b/>
      <w:iCs/>
      <w:color w:val="606163"/>
    </w:rPr>
  </w:style>
  <w:style w:type="paragraph" w:customStyle="1" w:styleId="HWQCalloutbox">
    <w:name w:val="HWQ Call out box"/>
    <w:basedOn w:val="Normal"/>
    <w:uiPriority w:val="99"/>
    <w:qFormat/>
    <w:rsid w:val="00615740"/>
    <w:pPr>
      <w:jc w:val="center"/>
    </w:pPr>
    <w:rPr>
      <w:b/>
      <w:bCs/>
      <w:color w:val="123045"/>
      <w:sz w:val="26"/>
      <w:szCs w:val="26"/>
    </w:rPr>
  </w:style>
  <w:style w:type="paragraph" w:customStyle="1" w:styleId="IntroParagraph">
    <w:name w:val="Intro Paragraph"/>
    <w:basedOn w:val="Normal"/>
    <w:link w:val="IntroParagraphChar"/>
    <w:uiPriority w:val="5"/>
    <w:qFormat/>
    <w:rsid w:val="00433162"/>
    <w:pPr>
      <w:spacing w:after="240"/>
    </w:pPr>
    <w:rPr>
      <w:rFonts w:cs="Arial"/>
      <w:b/>
      <w:color w:val="123045"/>
      <w:sz w:val="26"/>
      <w:shd w:val="clear" w:color="auto" w:fill="FFFFFF"/>
      <w:lang w:eastAsia="en-AU"/>
    </w:rPr>
  </w:style>
  <w:style w:type="character" w:customStyle="1" w:styleId="IntroParagraphChar">
    <w:name w:val="Intro Paragraph Char"/>
    <w:basedOn w:val="DefaultParagraphFont"/>
    <w:link w:val="IntroParagraph"/>
    <w:uiPriority w:val="5"/>
    <w:rsid w:val="00433162"/>
    <w:rPr>
      <w:rFonts w:ascii="Calibri" w:hAnsi="Calibri" w:cs="Arial"/>
      <w:b/>
      <w:color w:val="123045"/>
      <w:sz w:val="26"/>
      <w:lang w:eastAsia="en-AU"/>
    </w:rPr>
  </w:style>
  <w:style w:type="character" w:styleId="IntenseEmphasis">
    <w:name w:val="Intense Emphasis"/>
    <w:uiPriority w:val="6"/>
    <w:qFormat/>
    <w:rsid w:val="00A03D96"/>
    <w:rPr>
      <w:i/>
      <w:iCs/>
      <w:color w:val="009983" w:themeColor="accent1"/>
    </w:rPr>
  </w:style>
  <w:style w:type="character" w:customStyle="1" w:styleId="ClearCharacter">
    <w:name w:val="Clear Character"/>
    <w:qFormat/>
    <w:rsid w:val="00A03D96"/>
  </w:style>
  <w:style w:type="paragraph" w:customStyle="1" w:styleId="ClearParagraph">
    <w:name w:val="Clear Paragraph"/>
    <w:next w:val="Normal"/>
    <w:qFormat/>
    <w:rsid w:val="00A03D96"/>
    <w:pPr>
      <w:spacing w:after="0" w:line="264" w:lineRule="auto"/>
    </w:pPr>
    <w:rPr>
      <w:rFonts w:ascii="Fira Sans" w:hAnsi="Fira Sans"/>
      <w:color w:val="3B3838" w:themeColor="background2" w:themeShade="40"/>
    </w:rPr>
  </w:style>
  <w:style w:type="paragraph" w:styleId="BalloonText">
    <w:name w:val="Balloon Text"/>
    <w:basedOn w:val="Normal"/>
    <w:link w:val="BalloonTextChar"/>
    <w:uiPriority w:val="99"/>
    <w:semiHidden/>
    <w:rsid w:val="00A03D96"/>
    <w:rPr>
      <w:rFonts w:cs="Segoe UI"/>
      <w:sz w:val="18"/>
      <w:szCs w:val="18"/>
    </w:rPr>
  </w:style>
  <w:style w:type="character" w:styleId="Hyperlink">
    <w:name w:val="Hyperlink"/>
    <w:uiPriority w:val="9"/>
    <w:qFormat/>
    <w:rsid w:val="005D5305"/>
    <w:rPr>
      <w:b w:val="0"/>
      <w:color w:val="009A84"/>
      <w:u w:val="single"/>
    </w:rPr>
  </w:style>
  <w:style w:type="paragraph" w:styleId="List">
    <w:name w:val="List"/>
    <w:basedOn w:val="Spacing2"/>
    <w:uiPriority w:val="99"/>
    <w:semiHidden/>
    <w:rsid w:val="00A03D96"/>
    <w:pPr>
      <w:numPr>
        <w:numId w:val="21"/>
      </w:numPr>
      <w:spacing w:before="120"/>
    </w:pPr>
  </w:style>
  <w:style w:type="numbering" w:customStyle="1" w:styleId="Bullets">
    <w:name w:val="Bullets"/>
    <w:uiPriority w:val="99"/>
    <w:rsid w:val="00A03D96"/>
    <w:pPr>
      <w:numPr>
        <w:numId w:val="3"/>
      </w:numPr>
    </w:pPr>
  </w:style>
  <w:style w:type="character" w:customStyle="1" w:styleId="BalloonTextChar">
    <w:name w:val="Balloon Text Char"/>
    <w:basedOn w:val="DefaultParagraphFont"/>
    <w:link w:val="BalloonText"/>
    <w:uiPriority w:val="99"/>
    <w:semiHidden/>
    <w:rsid w:val="00A03D96"/>
    <w:rPr>
      <w:rFonts w:ascii="Fira Sans" w:hAnsi="Fira Sans" w:cs="Segoe UI"/>
      <w:color w:val="3B3838" w:themeColor="background2" w:themeShade="40"/>
      <w:sz w:val="18"/>
      <w:szCs w:val="18"/>
    </w:rPr>
  </w:style>
  <w:style w:type="paragraph" w:styleId="BlockText">
    <w:name w:val="Block Text"/>
    <w:basedOn w:val="Normal"/>
    <w:uiPriority w:val="99"/>
    <w:semiHidden/>
    <w:rsid w:val="00433162"/>
    <w:pPr>
      <w:pBdr>
        <w:top w:val="single" w:sz="2" w:space="10" w:color="009983" w:themeColor="accent1" w:shadow="1" w:frame="1"/>
        <w:left w:val="single" w:sz="2" w:space="10" w:color="009983" w:themeColor="accent1" w:shadow="1" w:frame="1"/>
        <w:bottom w:val="single" w:sz="2" w:space="10" w:color="009983" w:themeColor="accent1" w:shadow="1" w:frame="1"/>
        <w:right w:val="single" w:sz="2" w:space="10" w:color="009983" w:themeColor="accent1" w:shadow="1" w:frame="1"/>
      </w:pBdr>
      <w:ind w:left="1152" w:right="1152"/>
    </w:pPr>
    <w:rPr>
      <w:rFonts w:eastAsiaTheme="minorEastAsia"/>
      <w:i/>
      <w:iCs/>
      <w:color w:val="009983" w:themeColor="accent1"/>
      <w:kern w:val="22"/>
      <w:sz w:val="20"/>
      <w14:numSpacing w14:val="proportional"/>
    </w:rPr>
  </w:style>
  <w:style w:type="paragraph" w:styleId="Bibliography">
    <w:name w:val="Bibliography"/>
    <w:basedOn w:val="BlockText"/>
    <w:next w:val="Normal"/>
    <w:uiPriority w:val="37"/>
    <w:semiHidden/>
    <w:unhideWhenUsed/>
    <w:rsid w:val="00A03D96"/>
  </w:style>
  <w:style w:type="paragraph" w:styleId="BodyText2">
    <w:name w:val="Body Text 2"/>
    <w:basedOn w:val="Normal"/>
    <w:link w:val="BodyText2Char"/>
    <w:uiPriority w:val="99"/>
    <w:semiHidden/>
    <w:rsid w:val="00433162"/>
    <w:pPr>
      <w:spacing w:line="480" w:lineRule="auto"/>
    </w:pPr>
    <w:rPr>
      <w:kern w:val="22"/>
      <w:sz w:val="20"/>
      <w14:numSpacing w14:val="proportional"/>
    </w:rPr>
  </w:style>
  <w:style w:type="character" w:customStyle="1" w:styleId="BodyText2Char">
    <w:name w:val="Body Text 2 Char"/>
    <w:basedOn w:val="DefaultParagraphFont"/>
    <w:link w:val="BodyText2"/>
    <w:uiPriority w:val="99"/>
    <w:semiHidden/>
    <w:rsid w:val="00A03D96"/>
    <w:rPr>
      <w:rFonts w:ascii="Fira Sans" w:hAnsi="Fira Sans"/>
      <w:color w:val="3C3C3C"/>
      <w:kern w:val="22"/>
      <w14:numSpacing w14:val="proportional"/>
    </w:rPr>
  </w:style>
  <w:style w:type="paragraph" w:styleId="BodyText3">
    <w:name w:val="Body Text 3"/>
    <w:basedOn w:val="Normal"/>
    <w:link w:val="BodyText3Char"/>
    <w:uiPriority w:val="99"/>
    <w:semiHidden/>
    <w:rsid w:val="00433162"/>
    <w:rPr>
      <w:kern w:val="22"/>
      <w:sz w:val="16"/>
      <w:szCs w:val="16"/>
      <w14:numSpacing w14:val="proportional"/>
    </w:rPr>
  </w:style>
  <w:style w:type="character" w:customStyle="1" w:styleId="BodyText3Char">
    <w:name w:val="Body Text 3 Char"/>
    <w:basedOn w:val="DefaultParagraphFont"/>
    <w:link w:val="BodyText3"/>
    <w:uiPriority w:val="99"/>
    <w:semiHidden/>
    <w:rsid w:val="00A03D96"/>
    <w:rPr>
      <w:rFonts w:ascii="Fira Sans" w:hAnsi="Fira Sans"/>
      <w:color w:val="3C3C3C"/>
      <w:kern w:val="22"/>
      <w:sz w:val="16"/>
      <w:szCs w:val="16"/>
      <w14:numSpacing w14:val="proportional"/>
    </w:rPr>
  </w:style>
  <w:style w:type="paragraph" w:styleId="BodyTextIndent">
    <w:name w:val="Body Text Indent"/>
    <w:basedOn w:val="Normal"/>
    <w:link w:val="BodyTextIndentChar"/>
    <w:uiPriority w:val="99"/>
    <w:semiHidden/>
    <w:rsid w:val="00433162"/>
    <w:pPr>
      <w:spacing w:after="120"/>
      <w:ind w:left="360"/>
    </w:pPr>
    <w:rPr>
      <w:kern w:val="22"/>
      <w:sz w:val="20"/>
      <w14:numSpacing w14:val="proportional"/>
    </w:rPr>
  </w:style>
  <w:style w:type="character" w:customStyle="1" w:styleId="BodyTextIndentChar">
    <w:name w:val="Body Text Indent Char"/>
    <w:basedOn w:val="DefaultParagraphFont"/>
    <w:link w:val="BodyTextIndent"/>
    <w:uiPriority w:val="99"/>
    <w:semiHidden/>
    <w:rsid w:val="00A03D96"/>
    <w:rPr>
      <w:rFonts w:ascii="Fira Sans" w:hAnsi="Fira Sans"/>
      <w:color w:val="3C3C3C"/>
      <w:kern w:val="22"/>
      <w14:numSpacing w14:val="proportional"/>
    </w:rPr>
  </w:style>
  <w:style w:type="paragraph" w:styleId="BodyTextIndent2">
    <w:name w:val="Body Text Indent 2"/>
    <w:basedOn w:val="Normal"/>
    <w:link w:val="BodyTextIndent2Char"/>
    <w:uiPriority w:val="99"/>
    <w:semiHidden/>
    <w:rsid w:val="00433162"/>
    <w:pPr>
      <w:spacing w:after="120" w:line="480" w:lineRule="auto"/>
      <w:ind w:left="360"/>
    </w:pPr>
    <w:rPr>
      <w:kern w:val="22"/>
      <w:sz w:val="20"/>
      <w14:numSpacing w14:val="proportional"/>
    </w:rPr>
  </w:style>
  <w:style w:type="character" w:customStyle="1" w:styleId="BodyTextIndent2Char">
    <w:name w:val="Body Text Indent 2 Char"/>
    <w:basedOn w:val="DefaultParagraphFont"/>
    <w:link w:val="BodyTextIndent2"/>
    <w:uiPriority w:val="99"/>
    <w:semiHidden/>
    <w:rsid w:val="00A03D96"/>
    <w:rPr>
      <w:rFonts w:ascii="Fira Sans" w:hAnsi="Fira Sans"/>
      <w:color w:val="3C3C3C"/>
      <w:kern w:val="22"/>
      <w14:numSpacing w14:val="proportional"/>
    </w:rPr>
  </w:style>
  <w:style w:type="paragraph" w:styleId="BodyTextIndent3">
    <w:name w:val="Body Text Indent 3"/>
    <w:basedOn w:val="Normal"/>
    <w:link w:val="BodyTextIndent3Char"/>
    <w:uiPriority w:val="99"/>
    <w:semiHidden/>
    <w:rsid w:val="00433162"/>
    <w:pPr>
      <w:spacing w:after="120"/>
      <w:ind w:left="360"/>
    </w:pPr>
    <w:rPr>
      <w:kern w:val="22"/>
      <w:sz w:val="16"/>
      <w:szCs w:val="16"/>
      <w14:numSpacing w14:val="proportional"/>
    </w:rPr>
  </w:style>
  <w:style w:type="character" w:customStyle="1" w:styleId="BodyTextIndent3Char">
    <w:name w:val="Body Text Indent 3 Char"/>
    <w:basedOn w:val="DefaultParagraphFont"/>
    <w:link w:val="BodyTextIndent3"/>
    <w:uiPriority w:val="99"/>
    <w:semiHidden/>
    <w:rsid w:val="00A03D96"/>
    <w:rPr>
      <w:rFonts w:ascii="Fira Sans" w:hAnsi="Fira Sans"/>
      <w:color w:val="3C3C3C"/>
      <w:kern w:val="22"/>
      <w:sz w:val="16"/>
      <w:szCs w:val="16"/>
      <w14:numSpacing w14:val="proportional"/>
    </w:rPr>
  </w:style>
  <w:style w:type="table" w:customStyle="1" w:styleId="Calendar1">
    <w:name w:val="Calendar 1"/>
    <w:basedOn w:val="TableNormal"/>
    <w:uiPriority w:val="99"/>
    <w:qFormat/>
    <w:rsid w:val="00A03D96"/>
    <w:pPr>
      <w:spacing w:after="0" w:line="264" w:lineRule="auto"/>
    </w:pPr>
    <w:rPr>
      <w:rFonts w:ascii="Fira Sans" w:eastAsiaTheme="minorEastAsia" w:hAnsi="Fira Sans"/>
      <w:color w:val="3B3838" w:themeColor="background2" w:themeShade="40"/>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A03D96"/>
    <w:pPr>
      <w:spacing w:after="0" w:line="264" w:lineRule="auto"/>
      <w:jc w:val="right"/>
    </w:pPr>
    <w:rPr>
      <w:rFonts w:asciiTheme="majorHAnsi" w:eastAsiaTheme="majorEastAsia" w:hAnsiTheme="majorHAnsi" w:cstheme="majorBidi"/>
      <w:color w:val="000000" w:themeColor="text1"/>
      <w:lang w:val="en-US"/>
    </w:rPr>
    <w:tblPr/>
    <w:tblStylePr w:type="firstRow">
      <w:pPr>
        <w:wordWrap/>
        <w:jc w:val="right"/>
      </w:pPr>
      <w:rPr>
        <w:color w:val="009983" w:themeColor="accent1"/>
        <w:sz w:val="44"/>
      </w:rPr>
    </w:tblStylePr>
    <w:tblStylePr w:type="firstCol">
      <w:rPr>
        <w:color w:val="009983" w:themeColor="accent1"/>
      </w:rPr>
    </w:tblStylePr>
    <w:tblStylePr w:type="lastCol">
      <w:rPr>
        <w:color w:val="009983" w:themeColor="accent1"/>
      </w:rPr>
    </w:tblStylePr>
  </w:style>
  <w:style w:type="paragraph" w:styleId="DocumentMap">
    <w:name w:val="Document Map"/>
    <w:basedOn w:val="Normal"/>
    <w:link w:val="DocumentMapChar"/>
    <w:uiPriority w:val="99"/>
    <w:semiHidden/>
    <w:unhideWhenUsed/>
    <w:rsid w:val="00A03D96"/>
    <w:rPr>
      <w:rFonts w:cs="Segoe UI"/>
      <w:sz w:val="16"/>
      <w:szCs w:val="16"/>
    </w:rPr>
  </w:style>
  <w:style w:type="character" w:customStyle="1" w:styleId="DocumentMapChar">
    <w:name w:val="Document Map Char"/>
    <w:basedOn w:val="DefaultParagraphFont"/>
    <w:link w:val="DocumentMap"/>
    <w:uiPriority w:val="99"/>
    <w:semiHidden/>
    <w:rsid w:val="00A03D96"/>
    <w:rPr>
      <w:rFonts w:ascii="Arial" w:hAnsi="Arial" w:cs="Segoe UI"/>
      <w:color w:val="3B3838" w:themeColor="background2" w:themeShade="40"/>
      <w:sz w:val="16"/>
      <w:szCs w:val="16"/>
    </w:rPr>
  </w:style>
  <w:style w:type="character" w:styleId="Strong">
    <w:name w:val="Strong"/>
    <w:aliases w:val="Bold"/>
    <w:uiPriority w:val="7"/>
    <w:qFormat/>
    <w:rsid w:val="00757628"/>
    <w:rPr>
      <w:rFonts w:ascii="Fira Sans SemiBold" w:hAnsi="Fira Sans SemiBold"/>
      <w:bCs/>
      <w:color w:val="123045"/>
      <w:spacing w:val="2"/>
    </w:rPr>
  </w:style>
  <w:style w:type="character" w:styleId="Emphasis">
    <w:name w:val="Emphasis"/>
    <w:basedOn w:val="Strong"/>
    <w:uiPriority w:val="20"/>
    <w:rsid w:val="00A03D96"/>
    <w:rPr>
      <w:rFonts w:ascii="Fira Sans" w:hAnsi="Fira Sans"/>
      <w:b/>
      <w:bCs/>
      <w:i/>
      <w:color w:val="auto"/>
      <w:spacing w:val="0"/>
      <w:w w:val="105"/>
      <w:sz w:val="22"/>
    </w:rPr>
  </w:style>
  <w:style w:type="character" w:styleId="EndnoteReference">
    <w:name w:val="endnote reference"/>
    <w:basedOn w:val="DefaultParagraphFont"/>
    <w:uiPriority w:val="99"/>
    <w:semiHidden/>
    <w:unhideWhenUsed/>
    <w:rsid w:val="00A03D96"/>
    <w:rPr>
      <w:vertAlign w:val="superscript"/>
    </w:rPr>
  </w:style>
  <w:style w:type="paragraph" w:styleId="EndnoteText">
    <w:name w:val="endnote text"/>
    <w:basedOn w:val="Normal"/>
    <w:link w:val="EndnoteTextChar"/>
    <w:uiPriority w:val="99"/>
    <w:semiHidden/>
    <w:unhideWhenUsed/>
    <w:rsid w:val="00A03D96"/>
    <w:rPr>
      <w:szCs w:val="20"/>
    </w:rPr>
  </w:style>
  <w:style w:type="character" w:customStyle="1" w:styleId="EndnoteTextChar">
    <w:name w:val="Endnote Text Char"/>
    <w:basedOn w:val="DefaultParagraphFont"/>
    <w:link w:val="EndnoteText"/>
    <w:uiPriority w:val="99"/>
    <w:semiHidden/>
    <w:rsid w:val="00A03D96"/>
    <w:rPr>
      <w:rFonts w:ascii="Fira Sans" w:hAnsi="Fira Sans"/>
      <w:color w:val="3B3838" w:themeColor="background2" w:themeShade="40"/>
      <w:szCs w:val="20"/>
    </w:rPr>
  </w:style>
  <w:style w:type="paragraph" w:styleId="FootnoteText">
    <w:name w:val="footnote text"/>
    <w:basedOn w:val="Normal"/>
    <w:link w:val="FootnoteTextChar"/>
    <w:uiPriority w:val="99"/>
    <w:unhideWhenUsed/>
    <w:rsid w:val="00A03D96"/>
    <w:pPr>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rsid w:val="00A03D96"/>
    <w:rPr>
      <w:rFonts w:ascii="Fira Sans" w:hAnsi="Fira Sans"/>
      <w:color w:val="808080" w:themeColor="background1" w:themeShade="80"/>
      <w:sz w:val="16"/>
      <w:szCs w:val="16"/>
    </w:rPr>
  </w:style>
  <w:style w:type="character" w:styleId="FootnoteReference">
    <w:name w:val="footnote reference"/>
    <w:basedOn w:val="DefaultParagraphFont"/>
    <w:uiPriority w:val="99"/>
    <w:semiHidden/>
    <w:rsid w:val="00A03D96"/>
    <w:rPr>
      <w:sz w:val="20"/>
      <w:vertAlign w:val="superscript"/>
    </w:rPr>
  </w:style>
  <w:style w:type="table" w:styleId="GridTable4-Accent1">
    <w:name w:val="Grid Table 4 Accent 1"/>
    <w:basedOn w:val="TableNormal"/>
    <w:uiPriority w:val="49"/>
    <w:rsid w:val="00A03D96"/>
    <w:pPr>
      <w:spacing w:after="0" w:line="264" w:lineRule="auto"/>
    </w:pPr>
    <w:rPr>
      <w:rFonts w:ascii="Fira Sans" w:hAnsi="Fira Sans"/>
      <w:color w:val="3B3838" w:themeColor="background2" w:themeShade="40"/>
    </w:rPr>
    <w:tblPr>
      <w:tblStyleRowBandSize w:val="1"/>
      <w:tblStyleColBandSize w:val="1"/>
      <w:tblBorders>
        <w:top w:val="single" w:sz="4" w:space="0" w:color="28FFDF" w:themeColor="accent1" w:themeTint="99"/>
        <w:left w:val="single" w:sz="4" w:space="0" w:color="28FFDF" w:themeColor="accent1" w:themeTint="99"/>
        <w:bottom w:val="single" w:sz="4" w:space="0" w:color="28FFDF" w:themeColor="accent1" w:themeTint="99"/>
        <w:right w:val="single" w:sz="4" w:space="0" w:color="28FFDF" w:themeColor="accent1" w:themeTint="99"/>
        <w:insideH w:val="single" w:sz="4" w:space="0" w:color="28FFDF" w:themeColor="accent1" w:themeTint="99"/>
        <w:insideV w:val="single" w:sz="4" w:space="0" w:color="28FFDF" w:themeColor="accent1" w:themeTint="99"/>
      </w:tblBorders>
    </w:tblPr>
    <w:tblStylePr w:type="firstRow">
      <w:rPr>
        <w:b/>
        <w:bCs/>
        <w:color w:val="FFFFFF" w:themeColor="background1"/>
      </w:rPr>
      <w:tblPr/>
      <w:tcPr>
        <w:tcBorders>
          <w:top w:val="single" w:sz="4" w:space="0" w:color="009983" w:themeColor="accent1"/>
          <w:left w:val="single" w:sz="4" w:space="0" w:color="009983" w:themeColor="accent1"/>
          <w:bottom w:val="single" w:sz="4" w:space="0" w:color="009983" w:themeColor="accent1"/>
          <w:right w:val="single" w:sz="4" w:space="0" w:color="009983" w:themeColor="accent1"/>
          <w:insideH w:val="nil"/>
          <w:insideV w:val="nil"/>
        </w:tcBorders>
        <w:shd w:val="clear" w:color="auto" w:fill="009983" w:themeFill="accent1"/>
      </w:tcPr>
    </w:tblStylePr>
    <w:tblStylePr w:type="lastRow">
      <w:rPr>
        <w:b/>
        <w:bCs/>
      </w:rPr>
      <w:tblPr/>
      <w:tcPr>
        <w:tcBorders>
          <w:top w:val="double" w:sz="4" w:space="0" w:color="009983" w:themeColor="accent1"/>
        </w:tcBorders>
      </w:tcPr>
    </w:tblStylePr>
    <w:tblStylePr w:type="firstCol">
      <w:rPr>
        <w:b/>
        <w:bCs/>
      </w:rPr>
    </w:tblStylePr>
    <w:tblStylePr w:type="lastCol">
      <w:rPr>
        <w:b/>
        <w:bCs/>
      </w:rPr>
    </w:tblStylePr>
    <w:tblStylePr w:type="band1Vert">
      <w:tblPr/>
      <w:tcPr>
        <w:shd w:val="clear" w:color="auto" w:fill="B7FFF4" w:themeFill="accent1" w:themeFillTint="33"/>
      </w:tcPr>
    </w:tblStylePr>
    <w:tblStylePr w:type="band1Horz">
      <w:tblPr/>
      <w:tcPr>
        <w:shd w:val="clear" w:color="auto" w:fill="B7FFF4" w:themeFill="accent1" w:themeFillTint="33"/>
      </w:tcPr>
    </w:tblStylePr>
  </w:style>
  <w:style w:type="table" w:styleId="GridTable5Dark-Accent1">
    <w:name w:val="Grid Table 5 Dark Accent 1"/>
    <w:aliases w:val="QH Health Table 1"/>
    <w:basedOn w:val="TableNormal"/>
    <w:uiPriority w:val="50"/>
    <w:rsid w:val="00A03D96"/>
    <w:pPr>
      <w:spacing w:after="0" w:line="264" w:lineRule="auto"/>
    </w:pPr>
    <w:rPr>
      <w:rFonts w:ascii="Fira Sans" w:hAnsi="Fira Sans"/>
      <w:color w:val="3B3838" w:themeColor="background2" w:themeShade="40"/>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vAlign w:val="center"/>
    </w:tcPr>
    <w:tblStylePr w:type="firstRow">
      <w:pPr>
        <w:jc w:val="left"/>
      </w:pPr>
      <w:rPr>
        <w:rFonts w:ascii="Lato" w:hAnsi="Lato"/>
        <w:b w:val="0"/>
        <w:bCs/>
        <w:color w:val="FFFFFF" w:themeColor="background1"/>
        <w:sz w:val="22"/>
      </w:rPr>
      <w:tblPr/>
      <w:tcPr>
        <w:tcBorders>
          <w:insideV w:val="single" w:sz="2" w:space="0" w:color="009983" w:themeColor="accent1"/>
        </w:tcBorders>
        <w:shd w:val="clear" w:color="auto" w:fill="007261" w:themeFill="accent1" w:themeFillShade="BF"/>
      </w:tcPr>
    </w:tblStylePr>
    <w:tblStylePr w:type="lastRow">
      <w:pPr>
        <w:jc w:val="left"/>
      </w:pPr>
      <w:rPr>
        <w:rFonts w:ascii="Lato" w:hAnsi="Lato"/>
        <w:b w:val="0"/>
        <w:bCs/>
        <w:color w:val="7D5E08" w:themeColor="accent2" w:themeShade="80"/>
      </w:rPr>
      <w:tblPr/>
      <w:tcPr>
        <w:shd w:val="clear" w:color="auto" w:fill="EB7579" w:themeFill="accent5" w:themeFillTint="99"/>
      </w:tcPr>
    </w:tblStylePr>
    <w:tblStylePr w:type="firstCol">
      <w:rPr>
        <w:rFonts w:ascii="Lato" w:hAnsi="Lato"/>
        <w:b w:val="0"/>
        <w:bCs/>
        <w:color w:val="FFFFFF" w:themeColor="background1"/>
        <w:sz w:val="22"/>
      </w:rPr>
      <w:tblPr/>
      <w:tcPr>
        <w:tcBorders>
          <w:right w:val="single" w:sz="2" w:space="0" w:color="28FFDF" w:themeColor="accent1" w:themeTint="99"/>
          <w:insideH w:val="single" w:sz="2" w:space="0" w:color="28FFDF" w:themeColor="accent1" w:themeTint="99"/>
        </w:tcBorders>
        <w:shd w:val="clear" w:color="auto" w:fill="009983" w:themeFill="accent1"/>
      </w:tcPr>
    </w:tblStylePr>
    <w:tblStylePr w:type="lastCol">
      <w:pPr>
        <w:jc w:val="center"/>
      </w:pPr>
      <w:rPr>
        <w:b w:val="0"/>
        <w:bCs/>
        <w:color w:val="7D5E08" w:themeColor="accent2" w:themeShade="80"/>
      </w:rPr>
      <w:tblPr/>
      <w:tcPr>
        <w:shd w:val="clear" w:color="auto" w:fill="EB7579" w:themeFill="accent5" w:themeFillTint="99"/>
      </w:tcPr>
    </w:tblStylePr>
    <w:tblStylePr w:type="band1Vert">
      <w:tblPr/>
      <w:tcPr>
        <w:shd w:val="clear" w:color="auto" w:fill="F2F2F2" w:themeFill="background1" w:themeFillShade="F2"/>
      </w:tcPr>
    </w:tblStylePr>
    <w:tblStylePr w:type="band2Vert">
      <w:tblPr/>
      <w:tcPr>
        <w:shd w:val="clear" w:color="auto" w:fill="E4E4E4"/>
      </w:tcPr>
    </w:tblStylePr>
    <w:tblStylePr w:type="band1Horz">
      <w:tblPr/>
      <w:tcPr>
        <w:shd w:val="clear" w:color="auto" w:fill="F2F2F2" w:themeFill="background1" w:themeFillShade="F2"/>
      </w:tcPr>
    </w:tblStylePr>
    <w:tblStylePr w:type="band2Horz">
      <w:tblPr/>
      <w:tcPr>
        <w:shd w:val="clear" w:color="auto" w:fill="E2E2E2"/>
      </w:tcPr>
    </w:tblStylePr>
    <w:tblStylePr w:type="neCell">
      <w:pPr>
        <w:jc w:val="center"/>
      </w:pPr>
      <w:rPr>
        <w:color w:val="7D5E08" w:themeColor="accent2" w:themeShade="80"/>
      </w:rPr>
      <w:tblPr/>
      <w:tcPr>
        <w:shd w:val="clear" w:color="auto" w:fill="A2171B" w:themeFill="accent5" w:themeFillShade="BF"/>
        <w:vAlign w:val="center"/>
      </w:tcPr>
    </w:tblStylePr>
    <w:tblStylePr w:type="nwCell">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FFFFF" w:themeFill="background1"/>
      </w:tcPr>
    </w:tblStylePr>
    <w:tblStylePr w:type="seCell">
      <w:pPr>
        <w:jc w:val="center"/>
      </w:pPr>
      <w:rPr>
        <w:color w:val="7D5E08" w:themeColor="accent2" w:themeShade="80"/>
      </w:rPr>
      <w:tblPr/>
      <w:tcPr>
        <w:shd w:val="clear" w:color="auto" w:fill="A2171B" w:themeFill="accent5" w:themeFillShade="BF"/>
      </w:tcPr>
    </w:tblStylePr>
    <w:tblStylePr w:type="swCell">
      <w:pPr>
        <w:jc w:val="left"/>
      </w:pPr>
      <w:tblPr/>
      <w:tcPr>
        <w:shd w:val="clear" w:color="auto" w:fill="A2171B" w:themeFill="accent5" w:themeFillShade="BF"/>
      </w:tcPr>
    </w:tblStylePr>
  </w:style>
  <w:style w:type="table" w:styleId="GridTable5Dark-Accent2">
    <w:name w:val="Grid Table 5 Dark Accent 2"/>
    <w:basedOn w:val="TableNormal"/>
    <w:uiPriority w:val="50"/>
    <w:rsid w:val="00A03D96"/>
    <w:pPr>
      <w:spacing w:after="0" w:line="264" w:lineRule="auto"/>
    </w:pPr>
    <w:rPr>
      <w:rFonts w:ascii="Fira Sans" w:hAnsi="Fira Sans"/>
      <w:color w:val="3B3838" w:themeColor="background2" w:themeShade="4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8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8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8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81A" w:themeFill="accent2"/>
      </w:tcPr>
    </w:tblStylePr>
    <w:tblStylePr w:type="band1Vert">
      <w:tblPr/>
      <w:tcPr>
        <w:shd w:val="clear" w:color="auto" w:fill="F9E2A3" w:themeFill="accent2" w:themeFillTint="66"/>
      </w:tcPr>
    </w:tblStylePr>
    <w:tblStylePr w:type="band1Horz">
      <w:tblPr/>
      <w:tcPr>
        <w:shd w:val="clear" w:color="auto" w:fill="F9E2A3" w:themeFill="accent2" w:themeFillTint="66"/>
      </w:tcPr>
    </w:tblStylePr>
  </w:style>
  <w:style w:type="table" w:styleId="GridTable6Colorful">
    <w:name w:val="Grid Table 6 Colorful"/>
    <w:basedOn w:val="TableNormal"/>
    <w:uiPriority w:val="51"/>
    <w:rsid w:val="00A03D96"/>
    <w:pPr>
      <w:spacing w:after="0" w:line="264" w:lineRule="auto"/>
    </w:pPr>
    <w:rPr>
      <w:rFonts w:ascii="Fira Sans" w:hAnsi="Fira Sans"/>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Subtitle">
    <w:name w:val="Header Subtitle"/>
    <w:basedOn w:val="Normal"/>
    <w:link w:val="HeaderSubtitleChar"/>
    <w:unhideWhenUsed/>
    <w:qFormat/>
    <w:rsid w:val="007A6C25"/>
    <w:rPr>
      <w:rFonts w:eastAsiaTheme="minorEastAsia"/>
      <w:i/>
      <w:color w:val="BFBFBF" w:themeColor="background1" w:themeShade="BF"/>
      <w:szCs w:val="28"/>
    </w:rPr>
  </w:style>
  <w:style w:type="character" w:customStyle="1" w:styleId="HeaderSubtitleChar">
    <w:name w:val="Header Subtitle Char"/>
    <w:basedOn w:val="DefaultParagraphFont"/>
    <w:link w:val="HeaderSubtitle"/>
    <w:rsid w:val="009772CB"/>
    <w:rPr>
      <w:rFonts w:ascii="Calibri" w:eastAsiaTheme="minorEastAsia" w:hAnsi="Calibri" w:cs="Times New Roman (Body CS)"/>
      <w:i/>
      <w:color w:val="BFBFBF" w:themeColor="background1" w:themeShade="BF"/>
      <w:sz w:val="32"/>
      <w:szCs w:val="28"/>
    </w:rPr>
  </w:style>
  <w:style w:type="paragraph" w:customStyle="1" w:styleId="HeaderTitle">
    <w:name w:val="Header Title"/>
    <w:basedOn w:val="Normal"/>
    <w:link w:val="HeaderTitleChar"/>
    <w:unhideWhenUsed/>
    <w:qFormat/>
    <w:rsid w:val="009772CB"/>
    <w:pPr>
      <w:spacing w:after="0" w:line="216" w:lineRule="auto"/>
      <w:contextualSpacing/>
    </w:pPr>
    <w:rPr>
      <w:rFonts w:eastAsiaTheme="majorEastAsia" w:cs="Times New Roman (Headings CS)"/>
      <w:b/>
      <w:bCs/>
      <w:color w:val="FFFFFF" w:themeColor="background1"/>
      <w:kern w:val="68"/>
      <w:sz w:val="52"/>
      <w:szCs w:val="52"/>
      <w14:numSpacing w14:val="proportional"/>
    </w:rPr>
  </w:style>
  <w:style w:type="character" w:customStyle="1" w:styleId="HeaderTitleChar">
    <w:name w:val="Header Title Char"/>
    <w:basedOn w:val="DefaultParagraphFont"/>
    <w:link w:val="HeaderTitle"/>
    <w:rsid w:val="009772CB"/>
    <w:rPr>
      <w:rFonts w:ascii="Calibri" w:eastAsiaTheme="majorEastAsia" w:hAnsi="Calibri" w:cs="Times New Roman (Headings CS)"/>
      <w:b/>
      <w:bCs/>
      <w:color w:val="FFFFFF" w:themeColor="background1"/>
      <w:kern w:val="68"/>
      <w:sz w:val="52"/>
      <w:szCs w:val="52"/>
      <w14:numSpacing w14:val="proportional"/>
    </w:rPr>
  </w:style>
  <w:style w:type="character" w:customStyle="1" w:styleId="Heading5Char">
    <w:name w:val="Heading 5 Char"/>
    <w:basedOn w:val="DefaultParagraphFont"/>
    <w:link w:val="Heading5"/>
    <w:uiPriority w:val="4"/>
    <w:rsid w:val="00A03D96"/>
    <w:rPr>
      <w:rFonts w:ascii="Fira Sans" w:hAnsi="Fira Sans"/>
      <w:color w:val="002620" w:themeColor="accent1" w:themeShade="40"/>
      <w:kern w:val="22"/>
      <w14:numSpacing w14:val="proportional"/>
    </w:rPr>
  </w:style>
  <w:style w:type="character" w:customStyle="1" w:styleId="Heading6Char">
    <w:name w:val="Heading 6 Char"/>
    <w:basedOn w:val="DefaultParagraphFont"/>
    <w:link w:val="Heading6"/>
    <w:uiPriority w:val="3"/>
    <w:semiHidden/>
    <w:rsid w:val="00A03D96"/>
    <w:rPr>
      <w:rFonts w:ascii="Fira Sans" w:eastAsiaTheme="majorEastAsia" w:hAnsi="Fira Sans" w:cstheme="majorBidi"/>
      <w:color w:val="004C40" w:themeColor="accent1" w:themeShade="7F"/>
    </w:rPr>
  </w:style>
  <w:style w:type="character" w:customStyle="1" w:styleId="Heading7Char">
    <w:name w:val="Heading 7 Char"/>
    <w:basedOn w:val="DefaultParagraphFont"/>
    <w:link w:val="Heading7"/>
    <w:uiPriority w:val="3"/>
    <w:semiHidden/>
    <w:rsid w:val="00A03D96"/>
    <w:rPr>
      <w:rFonts w:ascii="Fira Sans" w:eastAsiaTheme="majorEastAsia" w:hAnsi="Fira Sans" w:cstheme="majorBidi"/>
      <w:i/>
      <w:iCs/>
      <w:color w:val="004C40" w:themeColor="accent1" w:themeShade="7F"/>
    </w:rPr>
  </w:style>
  <w:style w:type="character" w:customStyle="1" w:styleId="Heading8Char">
    <w:name w:val="Heading 8 Char"/>
    <w:basedOn w:val="DefaultParagraphFont"/>
    <w:link w:val="Heading8"/>
    <w:uiPriority w:val="3"/>
    <w:semiHidden/>
    <w:rsid w:val="00A03D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A03D96"/>
    <w:rPr>
      <w:rFonts w:asciiTheme="majorHAnsi" w:eastAsiaTheme="majorEastAsia" w:hAnsiTheme="majorHAnsi" w:cstheme="majorBidi"/>
      <w:i/>
      <w:iCs/>
      <w:color w:val="272727" w:themeColor="text1" w:themeTint="D8"/>
      <w:sz w:val="21"/>
      <w:szCs w:val="21"/>
    </w:rPr>
  </w:style>
  <w:style w:type="paragraph" w:customStyle="1" w:styleId="ImprintPageText">
    <w:name w:val="Imprint Page Text"/>
    <w:basedOn w:val="Normal"/>
    <w:uiPriority w:val="99"/>
    <w:semiHidden/>
    <w:rsid w:val="00A03D96"/>
    <w:pPr>
      <w:spacing w:line="276" w:lineRule="auto"/>
    </w:pPr>
    <w:rPr>
      <w:rFonts w:eastAsia="Times New Roman" w:cs="Arial"/>
      <w:color w:val="000000"/>
      <w:sz w:val="16"/>
      <w:szCs w:val="18"/>
      <w:lang w:eastAsia="en-AU"/>
    </w:rPr>
  </w:style>
  <w:style w:type="character" w:styleId="LineNumber">
    <w:name w:val="line number"/>
    <w:basedOn w:val="DefaultParagraphFont"/>
    <w:uiPriority w:val="99"/>
    <w:semiHidden/>
    <w:unhideWhenUsed/>
    <w:rsid w:val="00A03D96"/>
  </w:style>
  <w:style w:type="paragraph" w:customStyle="1" w:styleId="Spacing2">
    <w:name w:val="Spacing2"/>
    <w:basedOn w:val="Normal"/>
    <w:uiPriority w:val="99"/>
    <w:semiHidden/>
    <w:rsid w:val="00433162"/>
    <w:pPr>
      <w:spacing w:line="264" w:lineRule="auto"/>
    </w:pPr>
    <w:rPr>
      <w:rFonts w:eastAsia="Times New Roman" w:cs="Times New Roman"/>
      <w:kern w:val="22"/>
      <w:sz w:val="20"/>
      <w:szCs w:val="20"/>
      <w14:numSpacing w14:val="proportional"/>
    </w:rPr>
  </w:style>
  <w:style w:type="paragraph" w:styleId="List2">
    <w:name w:val="List 2"/>
    <w:basedOn w:val="Normal"/>
    <w:uiPriority w:val="99"/>
    <w:semiHidden/>
    <w:unhideWhenUsed/>
    <w:rsid w:val="00433162"/>
    <w:pPr>
      <w:ind w:left="566" w:hanging="283"/>
      <w:contextualSpacing/>
    </w:pPr>
    <w:rPr>
      <w:kern w:val="22"/>
      <w:sz w:val="20"/>
      <w14:numSpacing w14:val="proportional"/>
    </w:rPr>
  </w:style>
  <w:style w:type="paragraph" w:styleId="List3">
    <w:name w:val="List 3"/>
    <w:basedOn w:val="Normal"/>
    <w:uiPriority w:val="99"/>
    <w:semiHidden/>
    <w:unhideWhenUsed/>
    <w:rsid w:val="00433162"/>
    <w:pPr>
      <w:ind w:left="849" w:hanging="283"/>
      <w:contextualSpacing/>
    </w:pPr>
    <w:rPr>
      <w:kern w:val="22"/>
      <w:sz w:val="20"/>
      <w14:numSpacing w14:val="proportional"/>
    </w:rPr>
  </w:style>
  <w:style w:type="paragraph" w:styleId="List4">
    <w:name w:val="List 4"/>
    <w:basedOn w:val="Normal"/>
    <w:uiPriority w:val="99"/>
    <w:semiHidden/>
    <w:unhideWhenUsed/>
    <w:rsid w:val="00433162"/>
    <w:pPr>
      <w:ind w:left="1132" w:hanging="283"/>
      <w:contextualSpacing/>
    </w:pPr>
    <w:rPr>
      <w:kern w:val="22"/>
      <w:sz w:val="20"/>
      <w14:numSpacing w14:val="proportional"/>
    </w:rPr>
  </w:style>
  <w:style w:type="paragraph" w:styleId="List5">
    <w:name w:val="List 5"/>
    <w:basedOn w:val="Normal"/>
    <w:uiPriority w:val="99"/>
    <w:semiHidden/>
    <w:unhideWhenUsed/>
    <w:rsid w:val="00433162"/>
    <w:pPr>
      <w:ind w:left="1415" w:hanging="283"/>
      <w:contextualSpacing/>
    </w:pPr>
    <w:rPr>
      <w:kern w:val="22"/>
      <w:sz w:val="20"/>
      <w14:numSpacing w14:val="proportional"/>
    </w:rPr>
  </w:style>
  <w:style w:type="paragraph" w:styleId="ListBullet2">
    <w:name w:val="List Bullet 2"/>
    <w:basedOn w:val="Normal"/>
    <w:uiPriority w:val="99"/>
    <w:semiHidden/>
    <w:rsid w:val="009772CB"/>
    <w:pPr>
      <w:numPr>
        <w:numId w:val="13"/>
      </w:numPr>
      <w:spacing w:after="9738"/>
      <w:contextualSpacing/>
    </w:pPr>
    <w:rPr>
      <w:kern w:val="22"/>
      <w:sz w:val="20"/>
      <w:lang w:eastAsia="en-AU"/>
      <w14:numSpacing w14:val="proportional"/>
    </w:rPr>
  </w:style>
  <w:style w:type="paragraph" w:styleId="ListBullet3">
    <w:name w:val="List Bullet 3"/>
    <w:basedOn w:val="ListBullet2"/>
    <w:uiPriority w:val="99"/>
    <w:semiHidden/>
    <w:rsid w:val="00A03D96"/>
    <w:pPr>
      <w:numPr>
        <w:numId w:val="15"/>
      </w:numPr>
    </w:pPr>
  </w:style>
  <w:style w:type="paragraph" w:styleId="ListBullet4">
    <w:name w:val="List Bullet 4"/>
    <w:basedOn w:val="ListBullet3"/>
    <w:uiPriority w:val="99"/>
    <w:semiHidden/>
    <w:unhideWhenUsed/>
    <w:rsid w:val="00A03D96"/>
    <w:pPr>
      <w:numPr>
        <w:numId w:val="17"/>
      </w:numPr>
    </w:pPr>
  </w:style>
  <w:style w:type="paragraph" w:styleId="ListBullet5">
    <w:name w:val="List Bullet 5"/>
    <w:basedOn w:val="ListBullet4"/>
    <w:uiPriority w:val="99"/>
    <w:semiHidden/>
    <w:unhideWhenUsed/>
    <w:rsid w:val="00A03D96"/>
    <w:pPr>
      <w:numPr>
        <w:numId w:val="19"/>
      </w:numPr>
    </w:pPr>
  </w:style>
  <w:style w:type="paragraph" w:styleId="ListNumber2">
    <w:name w:val="List Number 2"/>
    <w:basedOn w:val="Normal"/>
    <w:uiPriority w:val="99"/>
    <w:semiHidden/>
    <w:rsid w:val="009772CB"/>
    <w:pPr>
      <w:spacing w:before="120" w:after="120" w:line="264" w:lineRule="auto"/>
      <w:ind w:left="360" w:hanging="360"/>
    </w:pPr>
    <w:rPr>
      <w:rFonts w:eastAsia="Times New Roman" w:cs="Times New Roman"/>
      <w:kern w:val="22"/>
      <w:sz w:val="20"/>
      <w:szCs w:val="20"/>
      <w14:numSpacing w14:val="proportional"/>
    </w:rPr>
  </w:style>
  <w:style w:type="paragraph" w:styleId="ListNumber3">
    <w:name w:val="List Number 3"/>
    <w:basedOn w:val="ListNumber2"/>
    <w:next w:val="ListNumber2"/>
    <w:uiPriority w:val="99"/>
    <w:semiHidden/>
    <w:rsid w:val="00A03D96"/>
  </w:style>
  <w:style w:type="paragraph" w:styleId="ListNumber4">
    <w:name w:val="List Number 4"/>
    <w:basedOn w:val="ListNumber3"/>
    <w:next w:val="ListNumber3"/>
    <w:uiPriority w:val="99"/>
    <w:semiHidden/>
    <w:unhideWhenUsed/>
    <w:rsid w:val="00A03D96"/>
  </w:style>
  <w:style w:type="paragraph" w:styleId="ListNumber5">
    <w:name w:val="List Number 5"/>
    <w:basedOn w:val="ListNumber4"/>
    <w:uiPriority w:val="99"/>
    <w:semiHidden/>
    <w:unhideWhenUsed/>
    <w:rsid w:val="00A03D96"/>
  </w:style>
  <w:style w:type="paragraph" w:styleId="ListParagraph">
    <w:name w:val="List Paragraph"/>
    <w:basedOn w:val="Normal"/>
    <w:uiPriority w:val="34"/>
    <w:rsid w:val="008311C3"/>
    <w:pPr>
      <w:numPr>
        <w:numId w:val="37"/>
      </w:numPr>
      <w:spacing w:before="0"/>
      <w:contextualSpacing/>
    </w:pPr>
    <w:rPr>
      <w:kern w:val="22"/>
      <w14:numSpacing w14:val="proportional"/>
    </w:rPr>
  </w:style>
  <w:style w:type="paragraph" w:styleId="NoSpacing">
    <w:name w:val="No Spacing"/>
    <w:link w:val="NoSpacingChar"/>
    <w:uiPriority w:val="99"/>
    <w:rsid w:val="00171AA2"/>
    <w:pPr>
      <w:spacing w:after="120" w:line="240" w:lineRule="auto"/>
    </w:pPr>
    <w:rPr>
      <w:rFonts w:ascii="Calibri" w:hAnsi="Calibri"/>
      <w:color w:val="000000" w:themeColor="text1"/>
    </w:rPr>
  </w:style>
  <w:style w:type="character" w:customStyle="1" w:styleId="NoSpacingChar">
    <w:name w:val="No Spacing Char"/>
    <w:basedOn w:val="DefaultParagraphFont"/>
    <w:link w:val="NoSpacing"/>
    <w:uiPriority w:val="99"/>
    <w:rsid w:val="00171AA2"/>
    <w:rPr>
      <w:rFonts w:ascii="Calibri" w:hAnsi="Calibri"/>
      <w:color w:val="000000" w:themeColor="text1"/>
    </w:rPr>
  </w:style>
  <w:style w:type="paragraph" w:styleId="NormalWeb">
    <w:name w:val="Normal (Web)"/>
    <w:basedOn w:val="Normal"/>
    <w:uiPriority w:val="99"/>
    <w:semiHidden/>
    <w:unhideWhenUsed/>
    <w:rsid w:val="00A03D96"/>
    <w:rPr>
      <w:rFonts w:cs="Times New Roman"/>
      <w:szCs w:val="24"/>
    </w:rPr>
  </w:style>
  <w:style w:type="paragraph" w:customStyle="1" w:styleId="NumberedHeading1">
    <w:name w:val="Numbered Heading 1"/>
    <w:basedOn w:val="Heading1"/>
    <w:link w:val="NumberedHeading1Char"/>
    <w:uiPriority w:val="4"/>
    <w:qFormat/>
    <w:rsid w:val="00A03D96"/>
    <w:pPr>
      <w:numPr>
        <w:numId w:val="35"/>
      </w:numPr>
    </w:pPr>
  </w:style>
  <w:style w:type="character" w:customStyle="1" w:styleId="NumberedHeading1Char">
    <w:name w:val="Numbered Heading 1 Char"/>
    <w:basedOn w:val="Heading1Char"/>
    <w:link w:val="NumberedHeading1"/>
    <w:uiPriority w:val="4"/>
    <w:rsid w:val="00A03D96"/>
    <w:rPr>
      <w:rFonts w:ascii="Fira Sans SemiBold" w:eastAsiaTheme="majorEastAsia" w:hAnsi="Fira Sans SemiBold" w:cstheme="majorBidi"/>
      <w:b/>
      <w:color w:val="123045"/>
      <w:sz w:val="40"/>
      <w:szCs w:val="50"/>
    </w:rPr>
  </w:style>
  <w:style w:type="paragraph" w:customStyle="1" w:styleId="NumberedHeading2">
    <w:name w:val="Numbered Heading 2"/>
    <w:basedOn w:val="Heading2"/>
    <w:uiPriority w:val="4"/>
    <w:qFormat/>
    <w:rsid w:val="00A03D96"/>
    <w:pPr>
      <w:numPr>
        <w:ilvl w:val="1"/>
        <w:numId w:val="35"/>
      </w:numPr>
    </w:pPr>
  </w:style>
  <w:style w:type="paragraph" w:customStyle="1" w:styleId="NumberedHeading3">
    <w:name w:val="Numbered Heading 3"/>
    <w:basedOn w:val="Heading3"/>
    <w:uiPriority w:val="4"/>
    <w:qFormat/>
    <w:rsid w:val="00F23EEF"/>
    <w:pPr>
      <w:numPr>
        <w:ilvl w:val="2"/>
        <w:numId w:val="35"/>
      </w:numPr>
      <w:ind w:left="720"/>
    </w:pPr>
  </w:style>
  <w:style w:type="paragraph" w:customStyle="1" w:styleId="NumberedHeading4">
    <w:name w:val="Numbered Heading 4"/>
    <w:basedOn w:val="Heading4"/>
    <w:uiPriority w:val="4"/>
    <w:qFormat/>
    <w:rsid w:val="00A03D96"/>
    <w:pPr>
      <w:numPr>
        <w:ilvl w:val="3"/>
        <w:numId w:val="35"/>
      </w:numPr>
      <w:spacing w:line="276" w:lineRule="auto"/>
    </w:pPr>
  </w:style>
  <w:style w:type="paragraph" w:customStyle="1" w:styleId="NumberedHeading5">
    <w:name w:val="Numbered Heading 5"/>
    <w:basedOn w:val="Heading5"/>
    <w:uiPriority w:val="4"/>
    <w:semiHidden/>
    <w:rsid w:val="00A03D96"/>
    <w:pPr>
      <w:numPr>
        <w:ilvl w:val="4"/>
        <w:numId w:val="35"/>
      </w:numPr>
    </w:pPr>
  </w:style>
  <w:style w:type="paragraph" w:customStyle="1" w:styleId="NumberedHeading6">
    <w:name w:val="Numbered Heading 6"/>
    <w:basedOn w:val="Heading6"/>
    <w:uiPriority w:val="4"/>
    <w:semiHidden/>
    <w:rsid w:val="00A03D96"/>
  </w:style>
  <w:style w:type="paragraph" w:customStyle="1" w:styleId="Spacing">
    <w:name w:val="Spacing"/>
    <w:basedOn w:val="Normal"/>
    <w:uiPriority w:val="99"/>
    <w:semiHidden/>
    <w:rsid w:val="00A03D96"/>
    <w:rPr>
      <w:rFonts w:eastAsia="Times New Roman" w:cs="Times New Roman"/>
      <w:sz w:val="2"/>
      <w:szCs w:val="20"/>
    </w:rPr>
  </w:style>
  <w:style w:type="character" w:styleId="SubtleEmphasis">
    <w:name w:val="Subtle Emphasis"/>
    <w:uiPriority w:val="6"/>
    <w:rsid w:val="00A03D96"/>
    <w:rPr>
      <w:b w:val="0"/>
      <w:i/>
      <w:iCs/>
      <w:color w:val="auto"/>
      <w:w w:val="100"/>
    </w:rPr>
  </w:style>
  <w:style w:type="table" w:styleId="TableGrid">
    <w:name w:val="Table Grid"/>
    <w:basedOn w:val="TableNormal"/>
    <w:uiPriority w:val="39"/>
    <w:rsid w:val="00A03D96"/>
    <w:pPr>
      <w:spacing w:after="0" w:line="264" w:lineRule="auto"/>
    </w:pPr>
    <w:rPr>
      <w:rFonts w:ascii="Fira Sans" w:hAnsi="Fira Sans"/>
      <w:color w:val="3B3838" w:themeColor="background2" w:themeShade="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433162"/>
    <w:pPr>
      <w:spacing w:after="0"/>
    </w:pPr>
    <w:rPr>
      <w:kern w:val="22"/>
      <w:sz w:val="20"/>
      <w:u w:color="D9D9D9" w:themeColor="background1" w:themeShade="D9"/>
      <w14:numSpacing w14:val="proportional"/>
    </w:rPr>
  </w:style>
  <w:style w:type="paragraph" w:styleId="TOC1">
    <w:name w:val="toc 1"/>
    <w:basedOn w:val="Normal"/>
    <w:next w:val="Normal"/>
    <w:uiPriority w:val="39"/>
    <w:semiHidden/>
    <w:rsid w:val="00A03D96"/>
    <w:pPr>
      <w:tabs>
        <w:tab w:val="left" w:pos="284"/>
        <w:tab w:val="right" w:pos="9742"/>
      </w:tabs>
      <w:spacing w:before="160"/>
    </w:pPr>
    <w:rPr>
      <w:rFonts w:ascii="Fira Sans SemiBold" w:eastAsiaTheme="minorEastAsia" w:hAnsi="Fira Sans SemiBold"/>
      <w:bCs/>
      <w:noProof/>
      <w:color w:val="112F45" w:themeColor="text2"/>
      <w:sz w:val="28"/>
      <w:u w:val="dotted" w:color="AEAAAA" w:themeColor="background2" w:themeShade="BF"/>
      <w:lang w:eastAsia="en-AU"/>
    </w:rPr>
  </w:style>
  <w:style w:type="paragraph" w:styleId="TOC2">
    <w:name w:val="toc 2"/>
    <w:basedOn w:val="Normal"/>
    <w:next w:val="Normal"/>
    <w:uiPriority w:val="39"/>
    <w:semiHidden/>
    <w:rsid w:val="00A03D96"/>
    <w:pPr>
      <w:tabs>
        <w:tab w:val="left" w:pos="426"/>
        <w:tab w:val="right" w:pos="9742"/>
      </w:tabs>
    </w:pPr>
    <w:rPr>
      <w:rFonts w:eastAsiaTheme="minorEastAsia"/>
      <w:iCs/>
      <w:noProof/>
      <w:lang w:eastAsia="en-AU"/>
    </w:rPr>
  </w:style>
  <w:style w:type="paragraph" w:styleId="TOC3">
    <w:name w:val="toc 3"/>
    <w:basedOn w:val="Normal"/>
    <w:next w:val="Normal"/>
    <w:uiPriority w:val="39"/>
    <w:semiHidden/>
    <w:rsid w:val="00A03D96"/>
    <w:pPr>
      <w:tabs>
        <w:tab w:val="left" w:pos="284"/>
        <w:tab w:val="right" w:pos="9742"/>
      </w:tabs>
      <w:ind w:left="113" w:firstLine="113"/>
    </w:pPr>
    <w:rPr>
      <w:rFonts w:eastAsiaTheme="minorEastAsia"/>
      <w:noProof/>
      <w:sz w:val="18"/>
      <w:lang w:eastAsia="en-AU"/>
    </w:rPr>
  </w:style>
  <w:style w:type="paragraph" w:styleId="TOC4">
    <w:name w:val="toc 4"/>
    <w:basedOn w:val="Normal"/>
    <w:next w:val="Normal"/>
    <w:autoRedefine/>
    <w:uiPriority w:val="39"/>
    <w:semiHidden/>
    <w:rsid w:val="00A03D96"/>
    <w:pPr>
      <w:ind w:left="600"/>
    </w:pPr>
    <w:rPr>
      <w:rFonts w:cstheme="minorHAnsi"/>
      <w:szCs w:val="20"/>
    </w:rPr>
  </w:style>
  <w:style w:type="paragraph" w:styleId="TOC5">
    <w:name w:val="toc 5"/>
    <w:basedOn w:val="Normal"/>
    <w:next w:val="Normal"/>
    <w:autoRedefine/>
    <w:uiPriority w:val="39"/>
    <w:semiHidden/>
    <w:rsid w:val="00A03D96"/>
    <w:pPr>
      <w:ind w:left="800"/>
    </w:pPr>
    <w:rPr>
      <w:rFonts w:asciiTheme="minorHAnsi" w:hAnsiTheme="minorHAnsi" w:cstheme="minorHAnsi"/>
      <w:szCs w:val="20"/>
    </w:rPr>
  </w:style>
  <w:style w:type="paragraph" w:styleId="TOC6">
    <w:name w:val="toc 6"/>
    <w:basedOn w:val="Normal"/>
    <w:next w:val="Normal"/>
    <w:autoRedefine/>
    <w:uiPriority w:val="39"/>
    <w:semiHidden/>
    <w:rsid w:val="00A03D96"/>
    <w:pPr>
      <w:ind w:left="1000"/>
    </w:pPr>
    <w:rPr>
      <w:rFonts w:asciiTheme="minorHAnsi" w:hAnsiTheme="minorHAnsi" w:cstheme="minorHAnsi"/>
      <w:szCs w:val="20"/>
    </w:rPr>
  </w:style>
  <w:style w:type="paragraph" w:styleId="TOC7">
    <w:name w:val="toc 7"/>
    <w:basedOn w:val="Normal"/>
    <w:next w:val="Normal"/>
    <w:autoRedefine/>
    <w:uiPriority w:val="39"/>
    <w:semiHidden/>
    <w:rsid w:val="00A03D96"/>
    <w:pPr>
      <w:ind w:left="1200"/>
    </w:pPr>
    <w:rPr>
      <w:rFonts w:asciiTheme="minorHAnsi" w:hAnsiTheme="minorHAnsi" w:cstheme="minorHAnsi"/>
      <w:szCs w:val="20"/>
    </w:rPr>
  </w:style>
  <w:style w:type="paragraph" w:styleId="TOC8">
    <w:name w:val="toc 8"/>
    <w:basedOn w:val="Normal"/>
    <w:next w:val="Normal"/>
    <w:autoRedefine/>
    <w:uiPriority w:val="39"/>
    <w:semiHidden/>
    <w:rsid w:val="00A03D96"/>
    <w:pPr>
      <w:ind w:left="1400"/>
    </w:pPr>
    <w:rPr>
      <w:rFonts w:asciiTheme="minorHAnsi" w:hAnsiTheme="minorHAnsi" w:cstheme="minorHAnsi"/>
      <w:szCs w:val="20"/>
    </w:rPr>
  </w:style>
  <w:style w:type="paragraph" w:styleId="TOC9">
    <w:name w:val="toc 9"/>
    <w:basedOn w:val="Normal"/>
    <w:next w:val="Normal"/>
    <w:autoRedefine/>
    <w:uiPriority w:val="39"/>
    <w:semiHidden/>
    <w:rsid w:val="00A03D96"/>
    <w:pPr>
      <w:ind w:left="1600"/>
    </w:pPr>
    <w:rPr>
      <w:rFonts w:asciiTheme="minorHAnsi" w:hAnsiTheme="minorHAnsi" w:cstheme="minorHAnsi"/>
      <w:szCs w:val="20"/>
    </w:rPr>
  </w:style>
  <w:style w:type="paragraph" w:styleId="TOCHeading">
    <w:name w:val="TOC Heading"/>
    <w:basedOn w:val="Heading1"/>
    <w:next w:val="Normal"/>
    <w:uiPriority w:val="38"/>
    <w:semiHidden/>
    <w:qFormat/>
    <w:rsid w:val="00A03D96"/>
    <w:pPr>
      <w:pageBreakBefore/>
      <w:outlineLvl w:val="9"/>
    </w:pPr>
  </w:style>
  <w:style w:type="character" w:styleId="UnresolvedMention">
    <w:name w:val="Unresolved Mention"/>
    <w:basedOn w:val="DefaultParagraphFont"/>
    <w:uiPriority w:val="99"/>
    <w:semiHidden/>
    <w:unhideWhenUsed/>
    <w:rsid w:val="00A03D96"/>
    <w:rPr>
      <w:color w:val="808080"/>
      <w:shd w:val="clear" w:color="auto" w:fill="E6E6E6"/>
    </w:rPr>
  </w:style>
  <w:style w:type="character" w:styleId="FollowedHyperlink">
    <w:name w:val="FollowedHyperlink"/>
    <w:basedOn w:val="DefaultParagraphFont"/>
    <w:uiPriority w:val="99"/>
    <w:semiHidden/>
    <w:unhideWhenUsed/>
    <w:rsid w:val="00757628"/>
    <w:rPr>
      <w:color w:val="954F72" w:themeColor="followedHyperlink"/>
      <w:u w:val="single"/>
    </w:rPr>
  </w:style>
  <w:style w:type="paragraph" w:customStyle="1" w:styleId="HWQWebsiteFooter">
    <w:name w:val="HWQ Website Footer"/>
    <w:qFormat/>
    <w:rsid w:val="005714DE"/>
    <w:pPr>
      <w:spacing w:after="0" w:line="240" w:lineRule="auto"/>
    </w:pPr>
    <w:rPr>
      <w:rFonts w:ascii="Calibri" w:eastAsia="Times" w:hAnsi="Calibri" w:cs="Times New Roman"/>
      <w:b/>
      <w:color w:val="123045"/>
      <w:sz w:val="24"/>
      <w:szCs w:val="20"/>
    </w:rPr>
  </w:style>
  <w:style w:type="paragraph" w:customStyle="1" w:styleId="NumberedListParaghStyle">
    <w:name w:val="Numbered List Paragh Style"/>
    <w:basedOn w:val="ListParagraph"/>
    <w:uiPriority w:val="99"/>
    <w:qFormat/>
    <w:rsid w:val="003E1611"/>
    <w:pPr>
      <w:numPr>
        <w:numId w:val="40"/>
      </w:numPr>
    </w:pPr>
  </w:style>
  <w:style w:type="paragraph" w:customStyle="1" w:styleId="HWQPhotoCaption">
    <w:name w:val="HWQ Photo Caption"/>
    <w:basedOn w:val="Normal"/>
    <w:uiPriority w:val="99"/>
    <w:qFormat/>
    <w:rsid w:val="003E1611"/>
    <w:rPr>
      <w:i/>
      <w:iCs/>
      <w:color w:val="FFFFFF" w:themeColor="background1"/>
    </w:rPr>
  </w:style>
  <w:style w:type="paragraph" w:customStyle="1" w:styleId="Folio-Header">
    <w:name w:val="Folio - Header"/>
    <w:basedOn w:val="Normal"/>
    <w:uiPriority w:val="99"/>
    <w:rsid w:val="007A6C25"/>
    <w:pPr>
      <w:suppressAutoHyphens/>
      <w:autoSpaceDE w:val="0"/>
      <w:autoSpaceDN w:val="0"/>
      <w:adjustRightInd w:val="0"/>
      <w:spacing w:before="0" w:after="0" w:line="288" w:lineRule="auto"/>
      <w:jc w:val="right"/>
      <w:textAlignment w:val="center"/>
    </w:pPr>
    <w:rPr>
      <w:rFonts w:cs="Calibri"/>
      <w:i/>
      <w:iCs/>
      <w:color w:val="132F44"/>
      <w:sz w:val="18"/>
      <w:szCs w:val="18"/>
      <w:lang w:val="en-GB"/>
    </w:rPr>
  </w:style>
  <w:style w:type="paragraph" w:customStyle="1" w:styleId="FooterFolio">
    <w:name w:val="Footer Folio"/>
    <w:basedOn w:val="Folio-Header"/>
    <w:uiPriority w:val="99"/>
    <w:qFormat/>
    <w:rsid w:val="007A6C25"/>
    <w:rPr>
      <w:b/>
      <w:bCs/>
    </w:rPr>
  </w:style>
  <w:style w:type="paragraph" w:customStyle="1" w:styleId="HWQQuoteItalic">
    <w:name w:val="HWQ Quote Italic"/>
    <w:basedOn w:val="Normal"/>
    <w:uiPriority w:val="99"/>
    <w:qFormat/>
    <w:rsid w:val="00F23EEF"/>
    <w:pPr>
      <w:spacing w:before="240" w:after="300"/>
      <w:ind w:left="851" w:right="851"/>
      <w:jc w:val="center"/>
    </w:pPr>
    <w:rPr>
      <w:i/>
      <w:color w:val="808080" w:themeColor="background1" w:themeShade="80"/>
    </w:rPr>
  </w:style>
  <w:style w:type="paragraph" w:styleId="Footer">
    <w:name w:val="footer"/>
    <w:basedOn w:val="Normal"/>
    <w:link w:val="FooterChar"/>
    <w:uiPriority w:val="99"/>
    <w:unhideWhenUsed/>
    <w:rsid w:val="000574E9"/>
    <w:pPr>
      <w:tabs>
        <w:tab w:val="center" w:pos="4513"/>
        <w:tab w:val="right" w:pos="9026"/>
      </w:tabs>
      <w:spacing w:before="0" w:after="0"/>
    </w:pPr>
  </w:style>
  <w:style w:type="character" w:customStyle="1" w:styleId="FooterChar">
    <w:name w:val="Footer Char"/>
    <w:basedOn w:val="DefaultParagraphFont"/>
    <w:link w:val="Footer"/>
    <w:uiPriority w:val="99"/>
    <w:rsid w:val="000574E9"/>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05237">
      <w:bodyDiv w:val="1"/>
      <w:marLeft w:val="0"/>
      <w:marRight w:val="0"/>
      <w:marTop w:val="0"/>
      <w:marBottom w:val="0"/>
      <w:divBdr>
        <w:top w:val="none" w:sz="0" w:space="0" w:color="auto"/>
        <w:left w:val="none" w:sz="0" w:space="0" w:color="auto"/>
        <w:bottom w:val="none" w:sz="0" w:space="0" w:color="auto"/>
        <w:right w:val="none" w:sz="0" w:space="0" w:color="auto"/>
      </w:divBdr>
    </w:div>
    <w:div w:id="1648898339">
      <w:bodyDiv w:val="1"/>
      <w:marLeft w:val="0"/>
      <w:marRight w:val="0"/>
      <w:marTop w:val="0"/>
      <w:marBottom w:val="0"/>
      <w:divBdr>
        <w:top w:val="none" w:sz="0" w:space="0" w:color="auto"/>
        <w:left w:val="none" w:sz="0" w:space="0" w:color="auto"/>
        <w:bottom w:val="none" w:sz="0" w:space="0" w:color="auto"/>
        <w:right w:val="none" w:sz="0" w:space="0" w:color="auto"/>
      </w:divBdr>
      <w:divsChild>
        <w:div w:id="209153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w.qld.gov.au/pick-of-the-cro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w.qld.gov.au/pick-of-the-cr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w.qld.gov.au/pick-of-the-cro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hw.qld.gov.au/" TargetMode="External"/><Relationship Id="rId1" Type="http://schemas.openxmlformats.org/officeDocument/2006/relationships/hyperlink" Target="https://hw.qld.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hw.qld.gov.au/" TargetMode="External"/><Relationship Id="rId2" Type="http://schemas.openxmlformats.org/officeDocument/2006/relationships/hyperlink" Target="https://hw.qld.gov.au/" TargetMode="External"/><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HWQ Colour Theme">
      <a:dk1>
        <a:srgbClr val="000000"/>
      </a:dk1>
      <a:lt1>
        <a:srgbClr val="FFFFFF"/>
      </a:lt1>
      <a:dk2>
        <a:srgbClr val="112F45"/>
      </a:dk2>
      <a:lt2>
        <a:srgbClr val="E7E6E6"/>
      </a:lt2>
      <a:accent1>
        <a:srgbClr val="009983"/>
      </a:accent1>
      <a:accent2>
        <a:srgbClr val="F0B81A"/>
      </a:accent2>
      <a:accent3>
        <a:srgbClr val="F05E21"/>
      </a:accent3>
      <a:accent4>
        <a:srgbClr val="112F45"/>
      </a:accent4>
      <a:accent5>
        <a:srgbClr val="D91F25"/>
      </a:accent5>
      <a:accent6>
        <a:srgbClr val="5F6162"/>
      </a:accent6>
      <a:hlink>
        <a:srgbClr val="00998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5bfdd081-fb00-427d-93f0-4c5971c16e1f">Document</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4AF847BFB5D54EA7D0051D6398D99A" ma:contentTypeVersion="14" ma:contentTypeDescription="Create a new document." ma:contentTypeScope="" ma:versionID="001c505913c8d6d92628276d3c713e2e">
  <xsd:schema xmlns:xsd="http://www.w3.org/2001/XMLSchema" xmlns:xs="http://www.w3.org/2001/XMLSchema" xmlns:p="http://schemas.microsoft.com/office/2006/metadata/properties" xmlns:ns2="5bfdd081-fb00-427d-93f0-4c5971c16e1f" xmlns:ns3="445d29fa-1116-4d9b-b8cb-1f9b49ed6174" targetNamespace="http://schemas.microsoft.com/office/2006/metadata/properties" ma:root="true" ma:fieldsID="2a13027a6d3e2ee983ea11be5abb0668" ns2:_="" ns3:_="">
    <xsd:import namespace="5bfdd081-fb00-427d-93f0-4c5971c16e1f"/>
    <xsd:import namespace="445d29fa-1116-4d9b-b8cb-1f9b49ed6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typ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dd081-fb00-427d-93f0-4c5971c16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type" ma:index="12" nillable="true" ma:displayName="Document type" ma:default="Document" ma:description="Documents, emails etc" ma:format="Dropdown" ma:internalName="Documenttype">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5d29fa-1116-4d9b-b8cb-1f9b49ed61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E5EF8-7073-49E3-8D6A-C0E74F3C0E8B}">
  <ds:schemaRefs>
    <ds:schemaRef ds:uri="5bfdd081-fb00-427d-93f0-4c5971c16e1f"/>
    <ds:schemaRef ds:uri="http://schemas.microsoft.com/office/2006/documentManagement/types"/>
    <ds:schemaRef ds:uri="http://schemas.openxmlformats.org/package/2006/metadata/core-properties"/>
    <ds:schemaRef ds:uri="445d29fa-1116-4d9b-b8cb-1f9b49ed617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4506672-79AB-4933-8AE0-73FCCB1CA82F}">
  <ds:schemaRefs>
    <ds:schemaRef ds:uri="http://schemas.openxmlformats.org/officeDocument/2006/bibliography"/>
  </ds:schemaRefs>
</ds:datastoreItem>
</file>

<file path=customXml/itemProps3.xml><?xml version="1.0" encoding="utf-8"?>
<ds:datastoreItem xmlns:ds="http://schemas.openxmlformats.org/officeDocument/2006/customXml" ds:itemID="{A6BC4FFB-D92D-444C-8243-3ABDBAFF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dd081-fb00-427d-93f0-4c5971c16e1f"/>
    <ds:schemaRef ds:uri="445d29fa-1116-4d9b-b8cb-1f9b49e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C6D36-93C7-4950-A6D2-E8AFA4B39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Media Release</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Health and Wellbeing Queensland</dc:subject>
  <dc:creator>Kenneth Hilton</dc:creator>
  <cp:keywords/>
  <dc:description/>
  <cp:lastModifiedBy>Kelina Miller</cp:lastModifiedBy>
  <cp:revision>2</cp:revision>
  <cp:lastPrinted>2019-07-11T01:30:00Z</cp:lastPrinted>
  <dcterms:created xsi:type="dcterms:W3CDTF">2022-01-27T05:03:00Z</dcterms:created>
  <dcterms:modified xsi:type="dcterms:W3CDTF">2022-01-27T05:03:00Z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0x010100C54AF847BFB5D54EA7D0051D6398D99A</vt:lpwstr>
  </property>
</Properties>
</file>